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FBAB8C" w14:textId="77777777" w:rsidR="008331D9" w:rsidRPr="001746B5" w:rsidRDefault="008331D9" w:rsidP="008331D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746B5">
        <w:rPr>
          <w:rFonts w:ascii="Times New Roman" w:hAnsi="Times New Roman" w:cs="Times New Roman"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82776AA" wp14:editId="5D00229C">
            <wp:simplePos x="0" y="0"/>
            <wp:positionH relativeFrom="margin">
              <wp:posOffset>-99695</wp:posOffset>
            </wp:positionH>
            <wp:positionV relativeFrom="paragraph">
              <wp:posOffset>9525</wp:posOffset>
            </wp:positionV>
            <wp:extent cx="2987040" cy="584200"/>
            <wp:effectExtent l="0" t="0" r="3810" b="6350"/>
            <wp:wrapSquare wrapText="bothSides"/>
            <wp:docPr id="1" name="Obraz 1" descr="logo DOMPRE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0" descr="logo DOMPRES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667" b="261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04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F10229" w14:textId="77777777" w:rsidR="008331D9" w:rsidRPr="001746B5" w:rsidRDefault="008331D9" w:rsidP="008331D9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</w:p>
    <w:p w14:paraId="05ECB2BE" w14:textId="77777777" w:rsidR="008331D9" w:rsidRPr="001746B5" w:rsidRDefault="008331D9" w:rsidP="008331D9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</w:p>
    <w:p w14:paraId="6491E050" w14:textId="716B114B" w:rsidR="008331D9" w:rsidRPr="001746B5" w:rsidRDefault="008331D9" w:rsidP="008331D9">
      <w:pPr>
        <w:spacing w:line="276" w:lineRule="auto"/>
        <w:rPr>
          <w:rFonts w:ascii="Times New Roman" w:hAnsi="Times New Roman" w:cs="Times New Roman"/>
          <w:bCs/>
        </w:rPr>
      </w:pPr>
      <w:r w:rsidRPr="001746B5">
        <w:rPr>
          <w:rFonts w:ascii="Times New Roman" w:hAnsi="Times New Roman" w:cs="Times New Roman"/>
          <w:bCs/>
        </w:rPr>
        <w:t xml:space="preserve">MATERIAŁ  PRASOWY                                                                                Warszawa, dn. </w:t>
      </w:r>
      <w:r>
        <w:rPr>
          <w:rFonts w:ascii="Times New Roman" w:hAnsi="Times New Roman" w:cs="Times New Roman"/>
          <w:bCs/>
        </w:rPr>
        <w:t>18</w:t>
      </w:r>
      <w:r w:rsidRPr="001746B5">
        <w:rPr>
          <w:rFonts w:ascii="Times New Roman" w:hAnsi="Times New Roman" w:cs="Times New Roman"/>
          <w:bCs/>
        </w:rPr>
        <w:t>.</w:t>
      </w:r>
      <w:r>
        <w:rPr>
          <w:rFonts w:ascii="Times New Roman" w:hAnsi="Times New Roman" w:cs="Times New Roman"/>
          <w:bCs/>
        </w:rPr>
        <w:t>0</w:t>
      </w:r>
      <w:r w:rsidRPr="001746B5">
        <w:rPr>
          <w:rFonts w:ascii="Times New Roman" w:hAnsi="Times New Roman" w:cs="Times New Roman"/>
          <w:bCs/>
        </w:rPr>
        <w:t>1.202</w:t>
      </w:r>
      <w:r>
        <w:rPr>
          <w:rFonts w:ascii="Times New Roman" w:hAnsi="Times New Roman" w:cs="Times New Roman"/>
          <w:bCs/>
        </w:rPr>
        <w:t>1</w:t>
      </w:r>
    </w:p>
    <w:p w14:paraId="4B574D3B" w14:textId="77777777" w:rsidR="008331D9" w:rsidRDefault="008331D9" w:rsidP="008331D9">
      <w:pPr>
        <w:spacing w:line="276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14:paraId="6F3AA70C" w14:textId="60DCECF7" w:rsidR="008331D9" w:rsidRPr="0052317C" w:rsidRDefault="008331D9" w:rsidP="008331D9">
      <w:pPr>
        <w:spacing w:line="276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52317C">
        <w:rPr>
          <w:rFonts w:ascii="Times New Roman" w:hAnsi="Times New Roman" w:cs="Times New Roman"/>
          <w:b/>
          <w:bCs/>
          <w:sz w:val="32"/>
          <w:szCs w:val="32"/>
        </w:rPr>
        <w:t xml:space="preserve">Jaki </w:t>
      </w:r>
      <w:r>
        <w:rPr>
          <w:rFonts w:ascii="Times New Roman" w:hAnsi="Times New Roman" w:cs="Times New Roman"/>
          <w:b/>
          <w:bCs/>
          <w:sz w:val="32"/>
          <w:szCs w:val="32"/>
        </w:rPr>
        <w:t>będzie rok 2021 na rynku mieszkań</w:t>
      </w:r>
      <w:r w:rsidRPr="0052317C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56BDB8DE" w14:textId="77777777" w:rsidR="008331D9" w:rsidRDefault="008331D9" w:rsidP="00C9020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93E88B0" w14:textId="44128019" w:rsidR="002A752D" w:rsidRPr="00C90200" w:rsidRDefault="002A752D" w:rsidP="00C9020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90200">
        <w:rPr>
          <w:rFonts w:ascii="Times New Roman" w:hAnsi="Times New Roman" w:cs="Times New Roman"/>
          <w:sz w:val="24"/>
          <w:szCs w:val="24"/>
        </w:rPr>
        <w:t>J</w:t>
      </w:r>
      <w:r w:rsidRPr="00C90200">
        <w:rPr>
          <w:rFonts w:ascii="Times New Roman" w:hAnsi="Times New Roman" w:cs="Times New Roman"/>
          <w:sz w:val="24"/>
          <w:szCs w:val="24"/>
        </w:rPr>
        <w:t>ak</w:t>
      </w:r>
      <w:r w:rsidR="00C90200">
        <w:rPr>
          <w:rFonts w:ascii="Times New Roman" w:hAnsi="Times New Roman" w:cs="Times New Roman"/>
          <w:sz w:val="24"/>
          <w:szCs w:val="24"/>
        </w:rPr>
        <w:t xml:space="preserve">i był </w:t>
      </w:r>
      <w:r w:rsidRPr="00C90200">
        <w:rPr>
          <w:rFonts w:ascii="Times New Roman" w:hAnsi="Times New Roman" w:cs="Times New Roman"/>
          <w:sz w:val="24"/>
          <w:szCs w:val="24"/>
        </w:rPr>
        <w:t xml:space="preserve">2020 </w:t>
      </w:r>
      <w:r w:rsidR="00C90200">
        <w:rPr>
          <w:rFonts w:ascii="Times New Roman" w:hAnsi="Times New Roman" w:cs="Times New Roman"/>
          <w:sz w:val="24"/>
          <w:szCs w:val="24"/>
        </w:rPr>
        <w:t xml:space="preserve">rok </w:t>
      </w:r>
      <w:r w:rsidRPr="00C90200">
        <w:rPr>
          <w:rFonts w:ascii="Times New Roman" w:hAnsi="Times New Roman" w:cs="Times New Roman"/>
          <w:sz w:val="24"/>
          <w:szCs w:val="24"/>
        </w:rPr>
        <w:t>na rynku mieszkaniowym? Jakie wyzwani</w:t>
      </w:r>
      <w:r w:rsidR="00C90200">
        <w:rPr>
          <w:rFonts w:ascii="Times New Roman" w:hAnsi="Times New Roman" w:cs="Times New Roman"/>
          <w:sz w:val="24"/>
          <w:szCs w:val="24"/>
        </w:rPr>
        <w:t>a przyn</w:t>
      </w:r>
      <w:r w:rsidR="00B41247">
        <w:rPr>
          <w:rFonts w:ascii="Times New Roman" w:hAnsi="Times New Roman" w:cs="Times New Roman"/>
          <w:sz w:val="24"/>
          <w:szCs w:val="24"/>
        </w:rPr>
        <w:t>iesie d</w:t>
      </w:r>
      <w:r w:rsidR="00C90200">
        <w:rPr>
          <w:rFonts w:ascii="Times New Roman" w:hAnsi="Times New Roman" w:cs="Times New Roman"/>
          <w:sz w:val="24"/>
          <w:szCs w:val="24"/>
        </w:rPr>
        <w:t xml:space="preserve">eweloperom </w:t>
      </w:r>
      <w:r w:rsidRPr="00C90200">
        <w:rPr>
          <w:rFonts w:ascii="Times New Roman" w:hAnsi="Times New Roman" w:cs="Times New Roman"/>
          <w:sz w:val="24"/>
          <w:szCs w:val="24"/>
        </w:rPr>
        <w:t xml:space="preserve">ten rok? </w:t>
      </w:r>
      <w:r w:rsidR="00C90200">
        <w:rPr>
          <w:rFonts w:ascii="Times New Roman" w:hAnsi="Times New Roman" w:cs="Times New Roman"/>
          <w:sz w:val="24"/>
          <w:szCs w:val="24"/>
        </w:rPr>
        <w:t>Jakie</w:t>
      </w:r>
      <w:r w:rsidR="00B41247">
        <w:rPr>
          <w:rFonts w:ascii="Times New Roman" w:hAnsi="Times New Roman" w:cs="Times New Roman"/>
          <w:sz w:val="24"/>
          <w:szCs w:val="24"/>
        </w:rPr>
        <w:t xml:space="preserve"> </w:t>
      </w:r>
      <w:r w:rsidR="00C90200">
        <w:rPr>
          <w:rFonts w:ascii="Times New Roman" w:hAnsi="Times New Roman" w:cs="Times New Roman"/>
          <w:sz w:val="24"/>
          <w:szCs w:val="24"/>
        </w:rPr>
        <w:t xml:space="preserve">utrudnienia </w:t>
      </w:r>
      <w:r w:rsidRPr="00C90200">
        <w:rPr>
          <w:rFonts w:ascii="Times New Roman" w:hAnsi="Times New Roman" w:cs="Times New Roman"/>
          <w:sz w:val="24"/>
          <w:szCs w:val="24"/>
        </w:rPr>
        <w:t xml:space="preserve">w prowadzeniu </w:t>
      </w:r>
      <w:r w:rsidR="00C90200">
        <w:rPr>
          <w:rFonts w:ascii="Times New Roman" w:hAnsi="Times New Roman" w:cs="Times New Roman"/>
          <w:sz w:val="24"/>
          <w:szCs w:val="24"/>
        </w:rPr>
        <w:t xml:space="preserve">działalności </w:t>
      </w:r>
      <w:r w:rsidR="00B41247">
        <w:rPr>
          <w:rFonts w:ascii="Times New Roman" w:hAnsi="Times New Roman" w:cs="Times New Roman"/>
          <w:sz w:val="24"/>
          <w:szCs w:val="24"/>
        </w:rPr>
        <w:t xml:space="preserve">widzą </w:t>
      </w:r>
      <w:r w:rsidRPr="00C90200">
        <w:rPr>
          <w:rFonts w:ascii="Times New Roman" w:hAnsi="Times New Roman" w:cs="Times New Roman"/>
          <w:sz w:val="24"/>
          <w:szCs w:val="24"/>
        </w:rPr>
        <w:t xml:space="preserve">w nowych warunkach? </w:t>
      </w:r>
      <w:r w:rsidR="008331D9" w:rsidRPr="00310B9E">
        <w:rPr>
          <w:rFonts w:ascii="Times New Roman" w:hAnsi="Times New Roman" w:cs="Times New Roman"/>
          <w:sz w:val="24"/>
          <w:szCs w:val="24"/>
        </w:rPr>
        <w:t xml:space="preserve">Sondę przeprowadził serwis nieruchomości dompress.pl       </w:t>
      </w:r>
      <w:r w:rsidRPr="00C90200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F0EC0A6" w14:textId="77777777" w:rsidR="002A752D" w:rsidRPr="00C90200" w:rsidRDefault="002A752D" w:rsidP="00C9020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79D9E8F" w14:textId="77777777" w:rsidR="009B1CD2" w:rsidRPr="00C90200" w:rsidRDefault="009B1CD2" w:rsidP="009B1CD2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90200">
        <w:rPr>
          <w:rFonts w:ascii="Times New Roman" w:hAnsi="Times New Roman" w:cs="Times New Roman"/>
          <w:b/>
          <w:bCs/>
          <w:sz w:val="24"/>
          <w:szCs w:val="24"/>
        </w:rPr>
        <w:t xml:space="preserve">Mirosław Kujawski, członek zarządu </w:t>
      </w:r>
      <w:proofErr w:type="spellStart"/>
      <w:r w:rsidRPr="00C90200">
        <w:rPr>
          <w:rFonts w:ascii="Times New Roman" w:hAnsi="Times New Roman" w:cs="Times New Roman"/>
          <w:b/>
          <w:bCs/>
          <w:sz w:val="24"/>
          <w:szCs w:val="24"/>
        </w:rPr>
        <w:t>Develii</w:t>
      </w:r>
      <w:proofErr w:type="spellEnd"/>
    </w:p>
    <w:p w14:paraId="04D8BD27" w14:textId="77777777" w:rsidR="009B1CD2" w:rsidRPr="00C90200" w:rsidRDefault="009B1CD2" w:rsidP="009B1CD2">
      <w:pPr>
        <w:pStyle w:val="Zwykyteks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90200">
        <w:rPr>
          <w:rFonts w:ascii="Times New Roman" w:hAnsi="Times New Roman" w:cs="Times New Roman"/>
          <w:sz w:val="24"/>
          <w:szCs w:val="24"/>
        </w:rPr>
        <w:t>Pierwsze półrocze było szczególnie wymagające dla branży deweloperskiej ze względu na niepewność związaną z rozwojem pandemii, co na pewno wpływało na decyzje klientów oraz utrudniało proces uzyskiwania decyzji o pozwoleniu na budowę. W drugiej połowie roku sytuacja poprawiła</w:t>
      </w:r>
      <w:r>
        <w:rPr>
          <w:rFonts w:ascii="Times New Roman" w:hAnsi="Times New Roman" w:cs="Times New Roman"/>
          <w:sz w:val="24"/>
          <w:szCs w:val="24"/>
        </w:rPr>
        <w:t xml:space="preserve"> się i w trzecim i czwartym </w:t>
      </w:r>
      <w:r w:rsidRPr="00C90200">
        <w:rPr>
          <w:rFonts w:ascii="Times New Roman" w:hAnsi="Times New Roman" w:cs="Times New Roman"/>
          <w:sz w:val="24"/>
          <w:szCs w:val="24"/>
        </w:rPr>
        <w:t xml:space="preserve">kwartale </w:t>
      </w:r>
      <w:r>
        <w:rPr>
          <w:rFonts w:ascii="Times New Roman" w:hAnsi="Times New Roman" w:cs="Times New Roman"/>
          <w:sz w:val="24"/>
          <w:szCs w:val="24"/>
        </w:rPr>
        <w:t xml:space="preserve">minionego roku </w:t>
      </w:r>
      <w:r w:rsidRPr="00C90200">
        <w:rPr>
          <w:rFonts w:ascii="Times New Roman" w:hAnsi="Times New Roman" w:cs="Times New Roman"/>
          <w:sz w:val="24"/>
          <w:szCs w:val="24"/>
        </w:rPr>
        <w:t>odnotowaliśmy stopniowy wzrost sprzedaży. Obecne zainteresowanie ze strony klientów, jak i same wyniki sprzedaży wskazują na stabilizację. Rynek mieszkaniowy w Polsce wciąż nie jest nasycony, dlatego w najbliższych miesiącach będziemy uruchamiać kolejne projekty.</w:t>
      </w:r>
    </w:p>
    <w:p w14:paraId="09DD358C" w14:textId="77777777" w:rsidR="009B1CD2" w:rsidRPr="00C90200" w:rsidRDefault="009B1CD2" w:rsidP="009B1CD2">
      <w:pPr>
        <w:pStyle w:val="Zwykytekst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65BEE11" w14:textId="77777777" w:rsidR="009B1CD2" w:rsidRPr="00C90200" w:rsidRDefault="009B1CD2" w:rsidP="009B1CD2">
      <w:pPr>
        <w:pStyle w:val="Zwykyteks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90200">
        <w:rPr>
          <w:rFonts w:ascii="Times New Roman" w:hAnsi="Times New Roman" w:cs="Times New Roman"/>
          <w:sz w:val="24"/>
          <w:szCs w:val="24"/>
        </w:rPr>
        <w:t>Mimo poprawy sytuacji na rynku pandemia się nie skończyła i bez wątpienia jeszcze przez jakiś czas będziemy mierzyć się z jej skutkami, takimi jak spadek PKB, rosnąca inflacja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90200">
        <w:rPr>
          <w:rFonts w:ascii="Times New Roman" w:hAnsi="Times New Roman" w:cs="Times New Roman"/>
          <w:sz w:val="24"/>
          <w:szCs w:val="24"/>
        </w:rPr>
        <w:t xml:space="preserve"> czy wykluczenie z grupy potencjalnych nabywców osób pracujących w branżach najbardziej dotkniętych </w:t>
      </w:r>
      <w:proofErr w:type="spellStart"/>
      <w:r w:rsidRPr="00C90200">
        <w:rPr>
          <w:rFonts w:ascii="Times New Roman" w:hAnsi="Times New Roman" w:cs="Times New Roman"/>
          <w:sz w:val="24"/>
          <w:szCs w:val="24"/>
        </w:rPr>
        <w:t>lockdownem</w:t>
      </w:r>
      <w:proofErr w:type="spellEnd"/>
      <w:r w:rsidRPr="00C90200">
        <w:rPr>
          <w:rFonts w:ascii="Times New Roman" w:hAnsi="Times New Roman" w:cs="Times New Roman"/>
          <w:sz w:val="24"/>
          <w:szCs w:val="24"/>
        </w:rPr>
        <w:t xml:space="preserve">. Dodatkowo sporym wyzwaniem w tym roku będą dalsze trudności w uzyskiwaniu decyzji administracyjnych. </w:t>
      </w:r>
    </w:p>
    <w:p w14:paraId="2032ED42" w14:textId="77777777" w:rsidR="009B1CD2" w:rsidRDefault="009B1CD2" w:rsidP="00C90200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92F75C6" w14:textId="0FC8AA1E" w:rsidR="00ED25C0" w:rsidRPr="00C90200" w:rsidRDefault="00ED25C0" w:rsidP="00C90200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90200">
        <w:rPr>
          <w:rFonts w:ascii="Times New Roman" w:hAnsi="Times New Roman" w:cs="Times New Roman"/>
          <w:b/>
          <w:bCs/>
          <w:sz w:val="24"/>
          <w:szCs w:val="24"/>
        </w:rPr>
        <w:t xml:space="preserve">Zbigniew </w:t>
      </w:r>
      <w:proofErr w:type="spellStart"/>
      <w:r w:rsidRPr="00C90200">
        <w:rPr>
          <w:rFonts w:ascii="Times New Roman" w:hAnsi="Times New Roman" w:cs="Times New Roman"/>
          <w:b/>
          <w:bCs/>
          <w:sz w:val="24"/>
          <w:szCs w:val="24"/>
        </w:rPr>
        <w:t>Juroszek</w:t>
      </w:r>
      <w:proofErr w:type="spellEnd"/>
      <w:r w:rsidRPr="00C90200">
        <w:rPr>
          <w:rFonts w:ascii="Times New Roman" w:hAnsi="Times New Roman" w:cs="Times New Roman"/>
          <w:b/>
          <w:bCs/>
          <w:sz w:val="24"/>
          <w:szCs w:val="24"/>
        </w:rPr>
        <w:t>, prezes</w:t>
      </w:r>
      <w:r w:rsidRPr="00C902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90200">
        <w:rPr>
          <w:rFonts w:ascii="Times New Roman" w:hAnsi="Times New Roman" w:cs="Times New Roman"/>
          <w:b/>
          <w:bCs/>
          <w:sz w:val="24"/>
          <w:szCs w:val="24"/>
        </w:rPr>
        <w:t>Atal</w:t>
      </w:r>
      <w:proofErr w:type="spellEnd"/>
    </w:p>
    <w:p w14:paraId="78EE9F0A" w14:textId="056772A2" w:rsidR="00ED25C0" w:rsidRPr="00C90200" w:rsidRDefault="00ED25C0" w:rsidP="00C9020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90200">
        <w:rPr>
          <w:rFonts w:ascii="Times New Roman" w:hAnsi="Times New Roman" w:cs="Times New Roman"/>
          <w:sz w:val="24"/>
          <w:szCs w:val="24"/>
        </w:rPr>
        <w:t xml:space="preserve">Rok 2020 był to czas nieprzewidywalny, zdominowany przez sytuację epidemiologiczną i spowodowany nią </w:t>
      </w:r>
      <w:proofErr w:type="spellStart"/>
      <w:r w:rsidRPr="00C90200">
        <w:rPr>
          <w:rFonts w:ascii="Times New Roman" w:hAnsi="Times New Roman" w:cs="Times New Roman"/>
          <w:sz w:val="24"/>
          <w:szCs w:val="24"/>
        </w:rPr>
        <w:t>lockdown</w:t>
      </w:r>
      <w:proofErr w:type="spellEnd"/>
      <w:r w:rsidRPr="00C90200">
        <w:rPr>
          <w:rFonts w:ascii="Times New Roman" w:hAnsi="Times New Roman" w:cs="Times New Roman"/>
          <w:sz w:val="24"/>
          <w:szCs w:val="24"/>
        </w:rPr>
        <w:t xml:space="preserve">. Branża deweloperska, jak wiele innych, była zmuszona dostosować się do nowej rzeczywistości. Deweloperzy musieli podjąć szereg dodatkowych wysiłków organizacyjnych, które miały na celu utrzymanie ciągłości działalności i wypracowanie satysfakcjonujących wyników. Mimo nieprzewidywalności i wyzwań, jakie przyniósł 2020 roku, </w:t>
      </w:r>
      <w:r w:rsidR="009168A1">
        <w:rPr>
          <w:rFonts w:ascii="Times New Roman" w:hAnsi="Times New Roman" w:cs="Times New Roman"/>
          <w:sz w:val="24"/>
          <w:szCs w:val="24"/>
        </w:rPr>
        <w:t xml:space="preserve">realizowaliśmy </w:t>
      </w:r>
      <w:r w:rsidRPr="00C90200">
        <w:rPr>
          <w:rFonts w:ascii="Times New Roman" w:hAnsi="Times New Roman" w:cs="Times New Roman"/>
          <w:sz w:val="24"/>
          <w:szCs w:val="24"/>
        </w:rPr>
        <w:t>inwestycje deweloperskie bez istotnych odstępstw od zakładanego planu. Rozpoczynaliśmy także nowe przedsięwzięcia, dzięki czemu utrzymaliśmy wysoki poziom oferty. Wypracowaliśmy satysfakcjonujące wyniki sprzedaży</w:t>
      </w:r>
      <w:r w:rsidR="009168A1">
        <w:rPr>
          <w:rFonts w:ascii="Times New Roman" w:hAnsi="Times New Roman" w:cs="Times New Roman"/>
          <w:sz w:val="24"/>
          <w:szCs w:val="24"/>
        </w:rPr>
        <w:t xml:space="preserve">. W </w:t>
      </w:r>
      <w:r w:rsidRPr="00C90200">
        <w:rPr>
          <w:rFonts w:ascii="Times New Roman" w:hAnsi="Times New Roman" w:cs="Times New Roman"/>
          <w:sz w:val="24"/>
          <w:szCs w:val="24"/>
        </w:rPr>
        <w:t xml:space="preserve">minionym roku </w:t>
      </w:r>
      <w:proofErr w:type="spellStart"/>
      <w:r w:rsidR="009168A1">
        <w:rPr>
          <w:rFonts w:ascii="Times New Roman" w:hAnsi="Times New Roman" w:cs="Times New Roman"/>
          <w:sz w:val="24"/>
          <w:szCs w:val="24"/>
        </w:rPr>
        <w:t>z</w:t>
      </w:r>
      <w:r w:rsidRPr="00C90200">
        <w:rPr>
          <w:rFonts w:ascii="Times New Roman" w:hAnsi="Times New Roman" w:cs="Times New Roman"/>
          <w:sz w:val="24"/>
          <w:szCs w:val="24"/>
        </w:rPr>
        <w:t>akontraktowa</w:t>
      </w:r>
      <w:r w:rsidR="009168A1">
        <w:rPr>
          <w:rFonts w:ascii="Times New Roman" w:hAnsi="Times New Roman" w:cs="Times New Roman"/>
          <w:sz w:val="24"/>
          <w:szCs w:val="24"/>
        </w:rPr>
        <w:t>lismy</w:t>
      </w:r>
      <w:proofErr w:type="spellEnd"/>
      <w:r w:rsidRPr="00C90200">
        <w:rPr>
          <w:rFonts w:ascii="Times New Roman" w:hAnsi="Times New Roman" w:cs="Times New Roman"/>
          <w:sz w:val="24"/>
          <w:szCs w:val="24"/>
        </w:rPr>
        <w:t xml:space="preserve"> 2 892 lokale. Za nami udany rok również pod kątem </w:t>
      </w:r>
      <w:r w:rsidRPr="00C90200">
        <w:rPr>
          <w:rFonts w:ascii="Times New Roman" w:hAnsi="Times New Roman" w:cs="Times New Roman"/>
          <w:sz w:val="24"/>
          <w:szCs w:val="24"/>
        </w:rPr>
        <w:lastRenderedPageBreak/>
        <w:t>przekazań</w:t>
      </w:r>
      <w:r w:rsidR="009168A1">
        <w:rPr>
          <w:rFonts w:ascii="Times New Roman" w:hAnsi="Times New Roman" w:cs="Times New Roman"/>
          <w:sz w:val="24"/>
          <w:szCs w:val="24"/>
        </w:rPr>
        <w:t xml:space="preserve">. W </w:t>
      </w:r>
      <w:r w:rsidRPr="00C90200">
        <w:rPr>
          <w:rFonts w:ascii="Times New Roman" w:hAnsi="Times New Roman" w:cs="Times New Roman"/>
          <w:sz w:val="24"/>
          <w:szCs w:val="24"/>
        </w:rPr>
        <w:t>2020 roku wydaliśmy klientom klucze do 3 002 lokali, co stanowi rekordowy wynik w historii spółki.</w:t>
      </w:r>
    </w:p>
    <w:p w14:paraId="5D8B8BB0" w14:textId="79FAA927" w:rsidR="002A752D" w:rsidRPr="00C90200" w:rsidRDefault="00ED25C0" w:rsidP="00C9020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90200">
        <w:rPr>
          <w:rFonts w:ascii="Times New Roman" w:hAnsi="Times New Roman" w:cs="Times New Roman"/>
          <w:sz w:val="24"/>
          <w:szCs w:val="24"/>
        </w:rPr>
        <w:t>Największym wyzwaniem dla podmiotów z sektora deweloperskiego pozostaje niezmiennie czynnik administracyjny. Nieprzewidywalność procedur związanych z wydawaniem zgód i decyzji w urzędach</w:t>
      </w:r>
      <w:r w:rsidR="009168A1">
        <w:rPr>
          <w:rFonts w:ascii="Times New Roman" w:hAnsi="Times New Roman" w:cs="Times New Roman"/>
          <w:sz w:val="24"/>
          <w:szCs w:val="24"/>
        </w:rPr>
        <w:t xml:space="preserve">, </w:t>
      </w:r>
      <w:r w:rsidRPr="00C90200">
        <w:rPr>
          <w:rFonts w:ascii="Times New Roman" w:hAnsi="Times New Roman" w:cs="Times New Roman"/>
          <w:sz w:val="24"/>
          <w:szCs w:val="24"/>
        </w:rPr>
        <w:t>m.in. pozwoleń na budowę i użytkowanie, czy formalności związanych z zakupem gruntów</w:t>
      </w:r>
      <w:r w:rsidR="009168A1">
        <w:rPr>
          <w:rFonts w:ascii="Times New Roman" w:hAnsi="Times New Roman" w:cs="Times New Roman"/>
          <w:sz w:val="24"/>
          <w:szCs w:val="24"/>
        </w:rPr>
        <w:t xml:space="preserve"> </w:t>
      </w:r>
      <w:r w:rsidRPr="00C90200">
        <w:rPr>
          <w:rFonts w:ascii="Times New Roman" w:hAnsi="Times New Roman" w:cs="Times New Roman"/>
          <w:sz w:val="24"/>
          <w:szCs w:val="24"/>
        </w:rPr>
        <w:t>niekorzystnie wpływa na sektor nieruchomości i jest największą barierą, z jaką od lat mierzy się branża. Co istotne, niepewność w aspekcie administracyjnym ma bezpośrednie przełożenie się na poziom oferty deweloperów, koszty prowadzenia inwestycji oraz zdolność do sprawnego uruchomiania nowych i wydawania do użytku zrealizowanych inwestycji. Na branży ciążą także rosnące koszty materiałów budowlanych oraz malejąca dostępność działek pod zabudowę wielorodzinną.</w:t>
      </w:r>
      <w:r w:rsidR="002A752D" w:rsidRPr="00C902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9E5B7E" w14:textId="77777777" w:rsidR="00ED25C0" w:rsidRPr="00C90200" w:rsidRDefault="00ED25C0" w:rsidP="00C90200">
      <w:pPr>
        <w:pStyle w:val="Bezodstpw"/>
        <w:tabs>
          <w:tab w:val="left" w:pos="5587"/>
        </w:tabs>
        <w:spacing w:line="276" w:lineRule="auto"/>
        <w:rPr>
          <w:rFonts w:ascii="Times New Roman" w:eastAsia="Calibri" w:hAnsi="Times New Roman"/>
          <w:b/>
          <w:lang w:eastAsia="en-US"/>
        </w:rPr>
      </w:pPr>
      <w:r w:rsidRPr="00C90200">
        <w:rPr>
          <w:rFonts w:ascii="Times New Roman" w:eastAsia="Calibri" w:hAnsi="Times New Roman"/>
          <w:b/>
          <w:lang w:eastAsia="en-US"/>
        </w:rPr>
        <w:t xml:space="preserve">Cezary Grabowski, dyrektor sprzedaży i marketingu </w:t>
      </w:r>
      <w:proofErr w:type="spellStart"/>
      <w:r w:rsidRPr="00C90200">
        <w:rPr>
          <w:rFonts w:ascii="Times New Roman" w:eastAsia="Calibri" w:hAnsi="Times New Roman"/>
          <w:b/>
          <w:lang w:eastAsia="en-US"/>
        </w:rPr>
        <w:t>Bouygues</w:t>
      </w:r>
      <w:proofErr w:type="spellEnd"/>
      <w:r w:rsidRPr="00C90200">
        <w:rPr>
          <w:rFonts w:ascii="Times New Roman" w:eastAsia="Calibri" w:hAnsi="Times New Roman"/>
          <w:b/>
          <w:lang w:eastAsia="en-US"/>
        </w:rPr>
        <w:t xml:space="preserve"> </w:t>
      </w:r>
      <w:proofErr w:type="spellStart"/>
      <w:r w:rsidRPr="00C90200">
        <w:rPr>
          <w:rFonts w:ascii="Times New Roman" w:eastAsia="Calibri" w:hAnsi="Times New Roman"/>
          <w:b/>
          <w:lang w:eastAsia="en-US"/>
        </w:rPr>
        <w:t>Immobilier</w:t>
      </w:r>
      <w:proofErr w:type="spellEnd"/>
      <w:r w:rsidRPr="00C90200">
        <w:rPr>
          <w:rFonts w:ascii="Times New Roman" w:eastAsia="Calibri" w:hAnsi="Times New Roman"/>
          <w:b/>
          <w:lang w:eastAsia="en-US"/>
        </w:rPr>
        <w:t xml:space="preserve"> Polska</w:t>
      </w:r>
    </w:p>
    <w:p w14:paraId="7028E4FC" w14:textId="77777777" w:rsidR="00ED25C0" w:rsidRPr="00C90200" w:rsidRDefault="00ED25C0" w:rsidP="00C90200">
      <w:pPr>
        <w:pStyle w:val="Bezodstpw"/>
        <w:tabs>
          <w:tab w:val="left" w:pos="5587"/>
        </w:tabs>
        <w:spacing w:line="276" w:lineRule="auto"/>
        <w:rPr>
          <w:rFonts w:ascii="Times New Roman" w:eastAsia="Calibri" w:hAnsi="Times New Roman"/>
          <w:b/>
          <w:lang w:eastAsia="en-US"/>
        </w:rPr>
      </w:pPr>
    </w:p>
    <w:p w14:paraId="499EDFDB" w14:textId="20383248" w:rsidR="00ED25C0" w:rsidRPr="00C90200" w:rsidRDefault="00ED25C0" w:rsidP="00C90200">
      <w:pPr>
        <w:pStyle w:val="Bezodstpw"/>
        <w:tabs>
          <w:tab w:val="left" w:pos="5587"/>
        </w:tabs>
        <w:spacing w:line="276" w:lineRule="auto"/>
        <w:rPr>
          <w:rFonts w:ascii="Times New Roman" w:eastAsia="Calibri" w:hAnsi="Times New Roman"/>
          <w:lang w:eastAsia="en-US"/>
        </w:rPr>
      </w:pPr>
      <w:r w:rsidRPr="00C90200">
        <w:rPr>
          <w:rFonts w:ascii="Times New Roman" w:eastAsia="Calibri" w:hAnsi="Times New Roman"/>
          <w:lang w:eastAsia="en-US"/>
        </w:rPr>
        <w:t>Pod wpływem pandemii zaszły pewne zmiany na rynku mieszkaniowym, ale jej negatywne skutki nie były tak bardzo odczuwalne</w:t>
      </w:r>
      <w:r w:rsidR="009168A1">
        <w:rPr>
          <w:rFonts w:ascii="Times New Roman" w:eastAsia="Calibri" w:hAnsi="Times New Roman"/>
          <w:lang w:eastAsia="en-US"/>
        </w:rPr>
        <w:t>,</w:t>
      </w:r>
      <w:r w:rsidRPr="00C90200">
        <w:rPr>
          <w:rFonts w:ascii="Times New Roman" w:eastAsia="Calibri" w:hAnsi="Times New Roman"/>
          <w:lang w:eastAsia="en-US"/>
        </w:rPr>
        <w:t xml:space="preserve"> jak w innych branżach. Budowy były prowadzone, do sprzedaży trafiały nowe inwestycje, ceny były w miarę stabilne. Oczywiście, musieliśmy się przystosować do nowych warunków i realizować cele sprzedażowe pomimo trudności, ale na szczęście sprostaliśmy tym wyzwaniom. Wprowadziliśmy nowe zdalne narzędzia komunikacji z pracownikami biur sprzedaży i prezentacji mieszkań oraz uruchomiliśmy nową stronę internetową. Dzięki tym nowościom nasi potencjalni klienci oraz właściciele mieszkań byli na bieżąco ze wszelkimi informacjami na temat wprowadzanych inwestycji mieszkaniowych i prowadzonych prac budowlanych na osiedlach, co przełożyło się na zadowalające wyniki sprzedażowe. Pomimo wielu wyzwań postawionych przez pandemię zakończyliśmy rok 2020 z wieloma sukcesami i weszliśmy w nowy pełni optymizmu.</w:t>
      </w:r>
    </w:p>
    <w:p w14:paraId="3D1BDDB7" w14:textId="711596F6" w:rsidR="00ED25C0" w:rsidRPr="00C90200" w:rsidRDefault="00ED25C0" w:rsidP="00C90200">
      <w:pPr>
        <w:pStyle w:val="Bezodstpw"/>
        <w:tabs>
          <w:tab w:val="left" w:pos="5587"/>
        </w:tabs>
        <w:spacing w:line="276" w:lineRule="auto"/>
        <w:rPr>
          <w:rFonts w:ascii="Times New Roman" w:eastAsia="Calibri" w:hAnsi="Times New Roman"/>
          <w:lang w:eastAsia="en-US"/>
        </w:rPr>
      </w:pPr>
    </w:p>
    <w:p w14:paraId="60E0BD52" w14:textId="1344744A" w:rsidR="00ED25C0" w:rsidRPr="00C90200" w:rsidRDefault="00ED25C0" w:rsidP="00C90200">
      <w:pPr>
        <w:pStyle w:val="Bezodstpw"/>
        <w:tabs>
          <w:tab w:val="left" w:pos="5587"/>
        </w:tabs>
        <w:spacing w:line="276" w:lineRule="auto"/>
        <w:rPr>
          <w:rFonts w:ascii="Times New Roman" w:eastAsia="Calibri" w:hAnsi="Times New Roman"/>
          <w:b/>
          <w:bCs/>
          <w:lang w:eastAsia="en-US"/>
        </w:rPr>
      </w:pPr>
      <w:r w:rsidRPr="00C90200">
        <w:rPr>
          <w:rFonts w:ascii="Times New Roman" w:eastAsia="Calibri" w:hAnsi="Times New Roman"/>
          <w:b/>
          <w:bCs/>
          <w:lang w:eastAsia="en-US"/>
        </w:rPr>
        <w:t xml:space="preserve">Sebastian </w:t>
      </w:r>
      <w:proofErr w:type="spellStart"/>
      <w:r w:rsidRPr="00C90200">
        <w:rPr>
          <w:rFonts w:ascii="Times New Roman" w:eastAsia="Calibri" w:hAnsi="Times New Roman"/>
          <w:b/>
          <w:bCs/>
          <w:lang w:eastAsia="en-US"/>
        </w:rPr>
        <w:t>Barandziak</w:t>
      </w:r>
      <w:proofErr w:type="spellEnd"/>
      <w:r w:rsidRPr="00C90200">
        <w:rPr>
          <w:rFonts w:ascii="Times New Roman" w:eastAsia="Calibri" w:hAnsi="Times New Roman"/>
          <w:b/>
          <w:bCs/>
          <w:lang w:eastAsia="en-US"/>
        </w:rPr>
        <w:t xml:space="preserve">, </w:t>
      </w:r>
      <w:r w:rsidR="00C90200">
        <w:rPr>
          <w:rFonts w:ascii="Times New Roman" w:eastAsia="Calibri" w:hAnsi="Times New Roman"/>
          <w:b/>
          <w:bCs/>
          <w:lang w:eastAsia="en-US"/>
        </w:rPr>
        <w:t>p</w:t>
      </w:r>
      <w:r w:rsidRPr="00C90200">
        <w:rPr>
          <w:rFonts w:ascii="Times New Roman" w:eastAsia="Calibri" w:hAnsi="Times New Roman"/>
          <w:b/>
          <w:bCs/>
          <w:lang w:eastAsia="en-US"/>
        </w:rPr>
        <w:t xml:space="preserve">rezes </w:t>
      </w:r>
      <w:r w:rsidR="00C90200">
        <w:rPr>
          <w:rFonts w:ascii="Times New Roman" w:eastAsia="Calibri" w:hAnsi="Times New Roman"/>
          <w:b/>
          <w:bCs/>
          <w:lang w:eastAsia="en-US"/>
        </w:rPr>
        <w:t>z</w:t>
      </w:r>
      <w:r w:rsidRPr="00C90200">
        <w:rPr>
          <w:rFonts w:ascii="Times New Roman" w:eastAsia="Calibri" w:hAnsi="Times New Roman"/>
          <w:b/>
          <w:bCs/>
          <w:lang w:eastAsia="en-US"/>
        </w:rPr>
        <w:t xml:space="preserve">arządu </w:t>
      </w:r>
      <w:proofErr w:type="spellStart"/>
      <w:r w:rsidRPr="00C90200">
        <w:rPr>
          <w:rFonts w:ascii="Times New Roman" w:eastAsia="Calibri" w:hAnsi="Times New Roman"/>
          <w:b/>
          <w:bCs/>
          <w:lang w:eastAsia="en-US"/>
        </w:rPr>
        <w:t>Dekpol</w:t>
      </w:r>
      <w:proofErr w:type="spellEnd"/>
      <w:r w:rsidRPr="00C90200">
        <w:rPr>
          <w:rFonts w:ascii="Times New Roman" w:eastAsia="Calibri" w:hAnsi="Times New Roman"/>
          <w:b/>
          <w:bCs/>
          <w:lang w:eastAsia="en-US"/>
        </w:rPr>
        <w:t xml:space="preserve"> Deweloper</w:t>
      </w:r>
    </w:p>
    <w:p w14:paraId="26712316" w14:textId="77777777" w:rsidR="00ED25C0" w:rsidRPr="00C90200" w:rsidRDefault="00ED25C0" w:rsidP="00C90200">
      <w:pPr>
        <w:pStyle w:val="Bezodstpw"/>
        <w:tabs>
          <w:tab w:val="left" w:pos="5587"/>
        </w:tabs>
        <w:spacing w:line="276" w:lineRule="auto"/>
        <w:rPr>
          <w:rFonts w:ascii="Times New Roman" w:eastAsia="Calibri" w:hAnsi="Times New Roman"/>
          <w:lang w:eastAsia="en-US"/>
        </w:rPr>
      </w:pPr>
    </w:p>
    <w:p w14:paraId="644D4145" w14:textId="507F4253" w:rsidR="00ED25C0" w:rsidRPr="00C90200" w:rsidRDefault="00ED25C0" w:rsidP="00C90200">
      <w:pPr>
        <w:pStyle w:val="Bezodstpw"/>
        <w:tabs>
          <w:tab w:val="left" w:pos="5587"/>
        </w:tabs>
        <w:spacing w:line="276" w:lineRule="auto"/>
        <w:rPr>
          <w:rFonts w:ascii="Times New Roman" w:eastAsia="Calibri" w:hAnsi="Times New Roman"/>
          <w:lang w:eastAsia="en-US"/>
        </w:rPr>
      </w:pPr>
      <w:r w:rsidRPr="00C90200">
        <w:rPr>
          <w:rFonts w:ascii="Times New Roman" w:eastAsia="Calibri" w:hAnsi="Times New Roman"/>
          <w:lang w:eastAsia="en-US"/>
        </w:rPr>
        <w:t xml:space="preserve">Każdy z nas może zaliczyć miniony rok do jednych z najbardziej specyficznych w historii. Pandemia wiele zmieniła również na rynku nieruchomości. W 2020 roku zauważyliśmy wiele zmian w zakresie preferencji klientów. Większą popularnością zaczęły cieszyć się duże mieszkania wraz z ogrodem lub tarasem. Nabywcy zwracali też szczególną uwagę na </w:t>
      </w:r>
      <w:r w:rsidR="00AC009F">
        <w:rPr>
          <w:rFonts w:ascii="Times New Roman" w:eastAsia="Calibri" w:hAnsi="Times New Roman"/>
          <w:lang w:eastAsia="en-US"/>
        </w:rPr>
        <w:t xml:space="preserve">ich </w:t>
      </w:r>
      <w:r w:rsidRPr="00C90200">
        <w:rPr>
          <w:rFonts w:ascii="Times New Roman" w:eastAsia="Calibri" w:hAnsi="Times New Roman"/>
          <w:lang w:eastAsia="en-US"/>
        </w:rPr>
        <w:t>funkcjonalność</w:t>
      </w:r>
      <w:r w:rsidR="00AC009F">
        <w:rPr>
          <w:rFonts w:ascii="Times New Roman" w:eastAsia="Calibri" w:hAnsi="Times New Roman"/>
          <w:lang w:eastAsia="en-US"/>
        </w:rPr>
        <w:t xml:space="preserve">. </w:t>
      </w:r>
      <w:r w:rsidRPr="00C90200">
        <w:rPr>
          <w:rFonts w:ascii="Times New Roman" w:eastAsia="Calibri" w:hAnsi="Times New Roman"/>
          <w:lang w:eastAsia="en-US"/>
        </w:rPr>
        <w:t xml:space="preserve">Poszukiwane były mieszkania z możliwością wydzielenia dodatkowego miejsca do pracy, a także z przestronnymi salonami. Oferta w ramach niektórych </w:t>
      </w:r>
      <w:r w:rsidR="00AC009F">
        <w:rPr>
          <w:rFonts w:ascii="Times New Roman" w:eastAsia="Calibri" w:hAnsi="Times New Roman"/>
          <w:lang w:eastAsia="en-US"/>
        </w:rPr>
        <w:t xml:space="preserve">naszych </w:t>
      </w:r>
      <w:r w:rsidRPr="00C90200">
        <w:rPr>
          <w:rFonts w:ascii="Times New Roman" w:eastAsia="Calibri" w:hAnsi="Times New Roman"/>
          <w:lang w:eastAsia="en-US"/>
        </w:rPr>
        <w:t xml:space="preserve">projektów, </w:t>
      </w:r>
      <w:r w:rsidR="00AC009F">
        <w:rPr>
          <w:rFonts w:ascii="Times New Roman" w:eastAsia="Calibri" w:hAnsi="Times New Roman"/>
          <w:lang w:eastAsia="en-US"/>
        </w:rPr>
        <w:t xml:space="preserve">jak </w:t>
      </w:r>
      <w:r w:rsidRPr="00C90200">
        <w:rPr>
          <w:rFonts w:ascii="Times New Roman" w:eastAsia="Calibri" w:hAnsi="Times New Roman"/>
          <w:lang w:eastAsia="en-US"/>
        </w:rPr>
        <w:t xml:space="preserve">m.in. </w:t>
      </w:r>
      <w:proofErr w:type="spellStart"/>
      <w:r w:rsidRPr="00C90200">
        <w:rPr>
          <w:rFonts w:ascii="Times New Roman" w:eastAsia="Calibri" w:hAnsi="Times New Roman"/>
          <w:lang w:eastAsia="en-US"/>
        </w:rPr>
        <w:t>Foresta</w:t>
      </w:r>
      <w:proofErr w:type="spellEnd"/>
      <w:r w:rsidRPr="00C90200">
        <w:rPr>
          <w:rFonts w:ascii="Times New Roman" w:eastAsia="Calibri" w:hAnsi="Times New Roman"/>
          <w:lang w:eastAsia="en-US"/>
        </w:rPr>
        <w:t xml:space="preserve">, Osiedle Zielone obejmowała </w:t>
      </w:r>
      <w:r w:rsidR="00AC009F">
        <w:rPr>
          <w:rFonts w:ascii="Times New Roman" w:eastAsia="Calibri" w:hAnsi="Times New Roman"/>
          <w:lang w:eastAsia="en-US"/>
        </w:rPr>
        <w:t>już ostatnie d</w:t>
      </w:r>
      <w:r w:rsidRPr="00C90200">
        <w:rPr>
          <w:rFonts w:ascii="Times New Roman" w:eastAsia="Calibri" w:hAnsi="Times New Roman"/>
          <w:lang w:eastAsia="en-US"/>
        </w:rPr>
        <w:t xml:space="preserve">uże mieszkania, zatem zmiany, które spowodowała pandemia przyczyniły się do szybszej sprzedaży tych projektów.  Z sukcesem sprzedaliśmy również wszystkie apartamenty w </w:t>
      </w:r>
      <w:r w:rsidR="00AC009F">
        <w:rPr>
          <w:rFonts w:ascii="Times New Roman" w:eastAsia="Calibri" w:hAnsi="Times New Roman"/>
          <w:lang w:eastAsia="en-US"/>
        </w:rPr>
        <w:t xml:space="preserve">inwestycji </w:t>
      </w:r>
      <w:proofErr w:type="spellStart"/>
      <w:r w:rsidRPr="00C90200">
        <w:rPr>
          <w:rFonts w:ascii="Times New Roman" w:eastAsia="Calibri" w:hAnsi="Times New Roman"/>
          <w:lang w:eastAsia="en-US"/>
        </w:rPr>
        <w:t>Verano</w:t>
      </w:r>
      <w:proofErr w:type="spellEnd"/>
      <w:r w:rsidRPr="00C90200">
        <w:rPr>
          <w:rFonts w:ascii="Times New Roman" w:eastAsia="Calibri" w:hAnsi="Times New Roman"/>
          <w:lang w:eastAsia="en-US"/>
        </w:rPr>
        <w:t xml:space="preserve"> </w:t>
      </w:r>
      <w:proofErr w:type="spellStart"/>
      <w:r w:rsidRPr="00C90200">
        <w:rPr>
          <w:rFonts w:ascii="Times New Roman" w:eastAsia="Calibri" w:hAnsi="Times New Roman"/>
          <w:lang w:eastAsia="en-US"/>
        </w:rPr>
        <w:t>Residence</w:t>
      </w:r>
      <w:proofErr w:type="spellEnd"/>
      <w:r w:rsidR="00AC009F">
        <w:rPr>
          <w:rFonts w:ascii="Times New Roman" w:eastAsia="Calibri" w:hAnsi="Times New Roman"/>
          <w:lang w:eastAsia="en-US"/>
        </w:rPr>
        <w:t xml:space="preserve"> w </w:t>
      </w:r>
      <w:r w:rsidRPr="00C90200">
        <w:rPr>
          <w:rFonts w:ascii="Times New Roman" w:eastAsia="Calibri" w:hAnsi="Times New Roman"/>
          <w:lang w:eastAsia="en-US"/>
        </w:rPr>
        <w:t>Juracie. Głównym celem zakupu tych apartamentów była możliwość swobodnego przebywania w atrakcyjnym turystycznie miejscu</w:t>
      </w:r>
      <w:r w:rsidR="00AC009F">
        <w:rPr>
          <w:rFonts w:ascii="Times New Roman" w:eastAsia="Calibri" w:hAnsi="Times New Roman"/>
          <w:lang w:eastAsia="en-US"/>
        </w:rPr>
        <w:t>, po</w:t>
      </w:r>
      <w:r w:rsidRPr="00C90200">
        <w:rPr>
          <w:rFonts w:ascii="Times New Roman" w:eastAsia="Calibri" w:hAnsi="Times New Roman"/>
          <w:lang w:eastAsia="en-US"/>
        </w:rPr>
        <w:t xml:space="preserve">mimo narzuconych restrykcji związanych z COVID-19. Posiadanie tzw. </w:t>
      </w:r>
      <w:proofErr w:type="spellStart"/>
      <w:r w:rsidRPr="00C90200">
        <w:rPr>
          <w:rFonts w:ascii="Times New Roman" w:eastAsia="Calibri" w:hAnsi="Times New Roman"/>
          <w:lang w:eastAsia="en-US"/>
        </w:rPr>
        <w:t>second</w:t>
      </w:r>
      <w:proofErr w:type="spellEnd"/>
      <w:r w:rsidRPr="00C90200">
        <w:rPr>
          <w:rFonts w:ascii="Times New Roman" w:eastAsia="Calibri" w:hAnsi="Times New Roman"/>
          <w:lang w:eastAsia="en-US"/>
        </w:rPr>
        <w:t xml:space="preserve"> </w:t>
      </w:r>
      <w:proofErr w:type="spellStart"/>
      <w:r w:rsidRPr="00C90200">
        <w:rPr>
          <w:rFonts w:ascii="Times New Roman" w:eastAsia="Calibri" w:hAnsi="Times New Roman"/>
          <w:lang w:eastAsia="en-US"/>
        </w:rPr>
        <w:t>home</w:t>
      </w:r>
      <w:proofErr w:type="spellEnd"/>
      <w:r w:rsidRPr="00C90200">
        <w:rPr>
          <w:rFonts w:ascii="Times New Roman" w:eastAsia="Calibri" w:hAnsi="Times New Roman"/>
          <w:lang w:eastAsia="en-US"/>
        </w:rPr>
        <w:t xml:space="preserve"> staje się obecnie coraz bardziej popularne.</w:t>
      </w:r>
    </w:p>
    <w:p w14:paraId="4AEEE4A5" w14:textId="49C657E5" w:rsidR="00ED25C0" w:rsidRPr="00C90200" w:rsidRDefault="00ED25C0" w:rsidP="00C90200">
      <w:pPr>
        <w:pStyle w:val="Bezodstpw"/>
        <w:tabs>
          <w:tab w:val="left" w:pos="5587"/>
        </w:tabs>
        <w:spacing w:line="276" w:lineRule="auto"/>
        <w:rPr>
          <w:rFonts w:ascii="Times New Roman" w:eastAsia="Calibri" w:hAnsi="Times New Roman"/>
          <w:lang w:eastAsia="en-US"/>
        </w:rPr>
      </w:pPr>
    </w:p>
    <w:p w14:paraId="05D4EAA9" w14:textId="77777777" w:rsidR="008331D9" w:rsidRPr="00617705" w:rsidRDefault="008331D9" w:rsidP="008331D9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17705">
        <w:rPr>
          <w:rFonts w:ascii="Times New Roman" w:hAnsi="Times New Roman" w:cs="Times New Roman"/>
          <w:b/>
          <w:bCs/>
          <w:sz w:val="24"/>
          <w:szCs w:val="24"/>
        </w:rPr>
        <w:t>Małgorzata Ostrowska, dyrektor Pionu Marketingu i Sprzedaży w J.W. Construction Holding S.A.</w:t>
      </w:r>
    </w:p>
    <w:p w14:paraId="02F622C1" w14:textId="0643F2CD" w:rsidR="00ED25C0" w:rsidRPr="00C90200" w:rsidRDefault="00ED25C0" w:rsidP="00C90200">
      <w:pPr>
        <w:pStyle w:val="Zwykyteks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90200">
        <w:rPr>
          <w:rFonts w:ascii="Times New Roman" w:hAnsi="Times New Roman" w:cs="Times New Roman"/>
          <w:sz w:val="24"/>
          <w:szCs w:val="24"/>
        </w:rPr>
        <w:lastRenderedPageBreak/>
        <w:t xml:space="preserve">Wielu ekspertów zapowiadało, że, z uwagi na spadek popytu, w 2020 roku nastąpi spowolnienie czy wręcz zatrzymanie rynku mieszkaniowego, czego efektem miało być obniżenie cen. Te opinie nie sprawdziły się. Po okresie radykalnego wiosennego </w:t>
      </w:r>
      <w:proofErr w:type="spellStart"/>
      <w:r w:rsidRPr="00C90200">
        <w:rPr>
          <w:rFonts w:ascii="Times New Roman" w:hAnsi="Times New Roman" w:cs="Times New Roman"/>
          <w:sz w:val="24"/>
          <w:szCs w:val="24"/>
        </w:rPr>
        <w:t>lockdownu</w:t>
      </w:r>
      <w:proofErr w:type="spellEnd"/>
      <w:r w:rsidRPr="00C90200">
        <w:rPr>
          <w:rFonts w:ascii="Times New Roman" w:hAnsi="Times New Roman" w:cs="Times New Roman"/>
          <w:sz w:val="24"/>
          <w:szCs w:val="24"/>
        </w:rPr>
        <w:t>, który wpłynął na ograniczenie sprzedaży, sytuacja zaczęła się stabilizować. Nabywcy szybko zorientowali się, że nie można czekać na zapowiadany przez analityków „lepszy moment”. Ceny mieszkań, wbrew oczekiwaniom, poszły nawet w górę. Z uwagi na niskie stopy procentowe najliczniejszą grupę klientów stanowi</w:t>
      </w:r>
      <w:r w:rsidR="00AC009F">
        <w:rPr>
          <w:rFonts w:ascii="Times New Roman" w:hAnsi="Times New Roman" w:cs="Times New Roman"/>
          <w:sz w:val="24"/>
          <w:szCs w:val="24"/>
        </w:rPr>
        <w:t xml:space="preserve">ły osoby </w:t>
      </w:r>
      <w:r w:rsidRPr="00C90200">
        <w:rPr>
          <w:rFonts w:ascii="Times New Roman" w:hAnsi="Times New Roman" w:cs="Times New Roman"/>
          <w:sz w:val="24"/>
          <w:szCs w:val="24"/>
        </w:rPr>
        <w:t>z gotówką, bo lokale nadal są jedną z najbardziej korzystnych i bezpiecznych form lokowania nadwyżek finansowych. Pomimo zaostrzonej polityki kredytowej banków</w:t>
      </w:r>
      <w:r w:rsidR="00AC009F">
        <w:rPr>
          <w:rFonts w:ascii="Times New Roman" w:hAnsi="Times New Roman" w:cs="Times New Roman"/>
          <w:sz w:val="24"/>
          <w:szCs w:val="24"/>
        </w:rPr>
        <w:t>,</w:t>
      </w:r>
      <w:r w:rsidRPr="00C90200">
        <w:rPr>
          <w:rFonts w:ascii="Times New Roman" w:hAnsi="Times New Roman" w:cs="Times New Roman"/>
          <w:sz w:val="24"/>
          <w:szCs w:val="24"/>
        </w:rPr>
        <w:t xml:space="preserve"> wartość wypłaconych kredytów hipotecznych była w zasadzie podobna do rekordowego 2019 r</w:t>
      </w:r>
      <w:r w:rsidR="00AC009F">
        <w:rPr>
          <w:rFonts w:ascii="Times New Roman" w:hAnsi="Times New Roman" w:cs="Times New Roman"/>
          <w:sz w:val="24"/>
          <w:szCs w:val="24"/>
        </w:rPr>
        <w:t>oku</w:t>
      </w:r>
      <w:r w:rsidRPr="00C90200">
        <w:rPr>
          <w:rFonts w:ascii="Times New Roman" w:hAnsi="Times New Roman" w:cs="Times New Roman"/>
          <w:sz w:val="24"/>
          <w:szCs w:val="24"/>
        </w:rPr>
        <w:t>. Biorąc pod uwagę problemy na rynku pracy i kłopoty przedsiębiorstw, rynek mieszkaniowy obronił się w 2020 roku zaskakująco skutecznie. Sądzę, że w tym roku deweloperzy odczują zmianę preferencji klientów</w:t>
      </w:r>
      <w:r w:rsidR="00AC009F">
        <w:rPr>
          <w:rFonts w:ascii="Times New Roman" w:hAnsi="Times New Roman" w:cs="Times New Roman"/>
          <w:sz w:val="24"/>
          <w:szCs w:val="24"/>
        </w:rPr>
        <w:t xml:space="preserve"> </w:t>
      </w:r>
      <w:r w:rsidR="00AC009F" w:rsidRPr="00C90200">
        <w:rPr>
          <w:rFonts w:ascii="Times New Roman" w:hAnsi="Times New Roman" w:cs="Times New Roman"/>
          <w:sz w:val="24"/>
          <w:szCs w:val="24"/>
        </w:rPr>
        <w:t>wywołaną pandemią</w:t>
      </w:r>
      <w:r w:rsidRPr="00C90200">
        <w:rPr>
          <w:rFonts w:ascii="Times New Roman" w:hAnsi="Times New Roman" w:cs="Times New Roman"/>
          <w:sz w:val="24"/>
          <w:szCs w:val="24"/>
        </w:rPr>
        <w:t xml:space="preserve">. Większym zainteresowaniem, co wyraźnie odnotowaliśmy w minionym roku, będą cieszyły się lokale z ogródkiem, tarasem lub lokalizacje w okolicy terenów zielonych i domy jednorodzinne. W 2020 i na początku tego roku zarejestrowaliśmy większą liczbę klientów odwiedzających Villa </w:t>
      </w:r>
      <w:proofErr w:type="spellStart"/>
      <w:r w:rsidRPr="00C90200">
        <w:rPr>
          <w:rFonts w:ascii="Times New Roman" w:hAnsi="Times New Roman" w:cs="Times New Roman"/>
          <w:sz w:val="24"/>
          <w:szCs w:val="24"/>
        </w:rPr>
        <w:t>Campina</w:t>
      </w:r>
      <w:proofErr w:type="spellEnd"/>
      <w:r w:rsidR="00AC009F">
        <w:rPr>
          <w:rFonts w:ascii="Times New Roman" w:hAnsi="Times New Roman" w:cs="Times New Roman"/>
          <w:sz w:val="24"/>
          <w:szCs w:val="24"/>
        </w:rPr>
        <w:t xml:space="preserve"> zlokalizowana </w:t>
      </w:r>
      <w:r w:rsidRPr="00C90200">
        <w:rPr>
          <w:rFonts w:ascii="Times New Roman" w:hAnsi="Times New Roman" w:cs="Times New Roman"/>
          <w:sz w:val="24"/>
          <w:szCs w:val="24"/>
        </w:rPr>
        <w:t>w pobliżu Puszczy Kampinoskiej, gdzie mamy w sprzedaży domy ekologiczne</w:t>
      </w:r>
      <w:r w:rsidR="00AC009F">
        <w:rPr>
          <w:rFonts w:ascii="Times New Roman" w:hAnsi="Times New Roman" w:cs="Times New Roman"/>
          <w:sz w:val="24"/>
          <w:szCs w:val="24"/>
        </w:rPr>
        <w:t xml:space="preserve"> </w:t>
      </w:r>
      <w:r w:rsidRPr="00C90200">
        <w:rPr>
          <w:rFonts w:ascii="Times New Roman" w:hAnsi="Times New Roman" w:cs="Times New Roman"/>
          <w:sz w:val="24"/>
          <w:szCs w:val="24"/>
        </w:rPr>
        <w:t xml:space="preserve">z garażem i ogrodem. </w:t>
      </w:r>
      <w:r w:rsidR="00AC009F">
        <w:rPr>
          <w:rFonts w:ascii="Times New Roman" w:hAnsi="Times New Roman" w:cs="Times New Roman"/>
          <w:sz w:val="24"/>
          <w:szCs w:val="24"/>
        </w:rPr>
        <w:t xml:space="preserve"> </w:t>
      </w:r>
      <w:r w:rsidRPr="00C90200">
        <w:rPr>
          <w:rFonts w:ascii="Times New Roman" w:hAnsi="Times New Roman" w:cs="Times New Roman"/>
          <w:sz w:val="24"/>
          <w:szCs w:val="24"/>
        </w:rPr>
        <w:t>Przewidujemy, że trend związany z energooszczędnością będzie w 2021 roku pogłębiał się, stąd mamy w planie uruchomienie sprzedaży gotowych domów, które klienci będą mogli postawić na własnych działkach. Przyszłość polskiej branży mieszkaniowej wydaje się być stabilna.</w:t>
      </w:r>
    </w:p>
    <w:p w14:paraId="6CDF2FCB" w14:textId="49396CD1" w:rsidR="00ED25C0" w:rsidRPr="00C90200" w:rsidRDefault="00ED25C0" w:rsidP="00C90200">
      <w:pPr>
        <w:pStyle w:val="Zwykytekst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1940848" w14:textId="77777777" w:rsidR="00ED25C0" w:rsidRPr="00C90200" w:rsidRDefault="00ED25C0" w:rsidP="00C90200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90200">
        <w:rPr>
          <w:rFonts w:ascii="Times New Roman" w:hAnsi="Times New Roman" w:cs="Times New Roman"/>
          <w:b/>
          <w:bCs/>
          <w:sz w:val="24"/>
          <w:szCs w:val="24"/>
        </w:rPr>
        <w:t>Bartosz Kuźniar, prezes zarządu Lokum Deweloper S.A.</w:t>
      </w:r>
    </w:p>
    <w:p w14:paraId="4477CF8B" w14:textId="77777777" w:rsidR="00BD3877" w:rsidRDefault="00ED25C0" w:rsidP="00C9020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90200">
        <w:rPr>
          <w:rFonts w:ascii="Times New Roman" w:hAnsi="Times New Roman" w:cs="Times New Roman"/>
          <w:sz w:val="24"/>
          <w:szCs w:val="24"/>
        </w:rPr>
        <w:t>Rok 2020 to czas niespodziewanych zmian wywołanych pojawieniem się wirusa SARS-CoV-2. Pandemia niejako wymusiła na nas wprowadzenie modyfikacji w funkcjonowaniu biur i całej firmy. Częściowo przeszliśmy na tryb pracy zdalnej. Dostosowaliśmy formy komunikacji z klientami, tak by mogli kontaktować się z naszymi doradcami także w trybie online. Zmiany w organizacji pracy urzędów spowodowały wydłużenie czasu oczekiwania na decyzje administracyjne, który już wcześniej stanowił spore utrudnienie w procesie realizacji projektów deweloperskich. Zmieniły się także preferencje konsumentów</w:t>
      </w:r>
      <w:r w:rsidR="00BD3877">
        <w:rPr>
          <w:rFonts w:ascii="Times New Roman" w:hAnsi="Times New Roman" w:cs="Times New Roman"/>
          <w:sz w:val="24"/>
          <w:szCs w:val="24"/>
        </w:rPr>
        <w:t>. W</w:t>
      </w:r>
      <w:r w:rsidRPr="00C90200">
        <w:rPr>
          <w:rFonts w:ascii="Times New Roman" w:hAnsi="Times New Roman" w:cs="Times New Roman"/>
          <w:sz w:val="24"/>
          <w:szCs w:val="24"/>
        </w:rPr>
        <w:t>zrosło zainteresowanie większymi mieszkaniami z ogródkami lub dużymi balkonami</w:t>
      </w:r>
      <w:r w:rsidR="00BD3877">
        <w:rPr>
          <w:rFonts w:ascii="Times New Roman" w:hAnsi="Times New Roman" w:cs="Times New Roman"/>
          <w:sz w:val="24"/>
          <w:szCs w:val="24"/>
        </w:rPr>
        <w:t xml:space="preserve"> i lokalami </w:t>
      </w:r>
      <w:r w:rsidRPr="00C90200">
        <w:rPr>
          <w:rFonts w:ascii="Times New Roman" w:hAnsi="Times New Roman" w:cs="Times New Roman"/>
          <w:sz w:val="24"/>
          <w:szCs w:val="24"/>
        </w:rPr>
        <w:t>w pobliżu terenów zielonych. Nabywcy zaczęli zwracać uwagę na dodatkową przestrzeń, w której w zależności od potrzeb można pracować, uczyć się, czy odpoczywać. Szczególnie docenione zostały charakterystyczne dla naszych osiedli</w:t>
      </w:r>
      <w:r w:rsidR="00BD3877">
        <w:rPr>
          <w:rFonts w:ascii="Times New Roman" w:hAnsi="Times New Roman" w:cs="Times New Roman"/>
          <w:sz w:val="24"/>
          <w:szCs w:val="24"/>
        </w:rPr>
        <w:t>,</w:t>
      </w:r>
      <w:r w:rsidRPr="00C90200">
        <w:rPr>
          <w:rFonts w:ascii="Times New Roman" w:hAnsi="Times New Roman" w:cs="Times New Roman"/>
          <w:sz w:val="24"/>
          <w:szCs w:val="24"/>
        </w:rPr>
        <w:t xml:space="preserve"> atrakcyjnie zagospodarowane części wspólne z bogatą roślinnością i miejscem do relaksu.</w:t>
      </w:r>
      <w:r w:rsidR="00BD3877">
        <w:rPr>
          <w:rFonts w:ascii="Times New Roman" w:hAnsi="Times New Roman" w:cs="Times New Roman"/>
          <w:sz w:val="24"/>
          <w:szCs w:val="24"/>
        </w:rPr>
        <w:t xml:space="preserve"> </w:t>
      </w:r>
      <w:r w:rsidRPr="00C90200">
        <w:rPr>
          <w:rFonts w:ascii="Times New Roman" w:hAnsi="Times New Roman" w:cs="Times New Roman"/>
          <w:sz w:val="24"/>
          <w:szCs w:val="24"/>
        </w:rPr>
        <w:t xml:space="preserve">Ze względu na niskie stopy procentowe umocnił się trend zakupu mieszkań w celach inwestycyjnych i ochrony kapitału przed inflacją oraz jako alternatywa dla lokat długoterminowych. </w:t>
      </w:r>
    </w:p>
    <w:p w14:paraId="46A72A15" w14:textId="743F8901" w:rsidR="00ED25C0" w:rsidRPr="00C90200" w:rsidRDefault="00ED25C0" w:rsidP="00C9020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90200">
        <w:rPr>
          <w:rFonts w:ascii="Times New Roman" w:hAnsi="Times New Roman" w:cs="Times New Roman"/>
          <w:sz w:val="24"/>
          <w:szCs w:val="24"/>
        </w:rPr>
        <w:t>W 2021 roku niezmiennie dużą barierą przy wprowadzaniu nowych projektów jest proces uzyskiwania niezbędnych decyzji administracyjnych. Coraz większym wyzwaniem jest też zakup gruntów w dobrych lokalizacjach pod nowe inwestycje, bowiem zasób atrakcyjnych działek jest coraz mniejszy.</w:t>
      </w:r>
    </w:p>
    <w:p w14:paraId="77040DDD" w14:textId="77777777" w:rsidR="008331D9" w:rsidRDefault="008331D9" w:rsidP="008331D9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10B9E">
        <w:rPr>
          <w:rFonts w:ascii="Times New Roman" w:hAnsi="Times New Roman" w:cs="Times New Roman"/>
          <w:b/>
          <w:bCs/>
          <w:sz w:val="24"/>
          <w:szCs w:val="24"/>
        </w:rPr>
        <w:t xml:space="preserve">Monika Perekitko, członek zarządu </w:t>
      </w:r>
      <w:proofErr w:type="spellStart"/>
      <w:r w:rsidRPr="00310B9E">
        <w:rPr>
          <w:rFonts w:ascii="Times New Roman" w:hAnsi="Times New Roman" w:cs="Times New Roman"/>
          <w:b/>
          <w:bCs/>
          <w:sz w:val="24"/>
          <w:szCs w:val="24"/>
        </w:rPr>
        <w:t>Matexi</w:t>
      </w:r>
      <w:proofErr w:type="spellEnd"/>
      <w:r w:rsidRPr="00310B9E">
        <w:rPr>
          <w:rFonts w:ascii="Times New Roman" w:hAnsi="Times New Roman" w:cs="Times New Roman"/>
          <w:b/>
          <w:bCs/>
          <w:sz w:val="24"/>
          <w:szCs w:val="24"/>
        </w:rPr>
        <w:t xml:space="preserve"> Polska</w:t>
      </w:r>
    </w:p>
    <w:p w14:paraId="3536226A" w14:textId="6276B04A" w:rsidR="00C90200" w:rsidRPr="00C90200" w:rsidRDefault="00C90200" w:rsidP="00C9020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90200">
        <w:rPr>
          <w:rFonts w:ascii="Times New Roman" w:hAnsi="Times New Roman" w:cs="Times New Roman"/>
          <w:sz w:val="24"/>
          <w:szCs w:val="24"/>
        </w:rPr>
        <w:lastRenderedPageBreak/>
        <w:t xml:space="preserve">To był oczywiście rok pełen wyzwań związanych przede wszystkim z przystosowaniem się do warunków pracy w trakcie pandemii COVID 19. Mogę jednak powiedzieć, że mimo wielu trudów i wyzwań był to dla </w:t>
      </w:r>
      <w:r w:rsidR="00BD3877">
        <w:rPr>
          <w:rFonts w:ascii="Times New Roman" w:hAnsi="Times New Roman" w:cs="Times New Roman"/>
          <w:sz w:val="24"/>
          <w:szCs w:val="24"/>
        </w:rPr>
        <w:t xml:space="preserve">naszej firmy </w:t>
      </w:r>
      <w:r w:rsidRPr="00C90200">
        <w:rPr>
          <w:rFonts w:ascii="Times New Roman" w:hAnsi="Times New Roman" w:cs="Times New Roman"/>
          <w:sz w:val="24"/>
          <w:szCs w:val="24"/>
        </w:rPr>
        <w:t>rok bardzo udany w Polsce. Zwiększyliśmy zarówno wolumen sprzedaży, jak również portfolio realizowanych produktów. Na uwagę zasługuje także kolejn</w:t>
      </w:r>
      <w:r w:rsidR="00BD3877">
        <w:rPr>
          <w:rFonts w:ascii="Times New Roman" w:hAnsi="Times New Roman" w:cs="Times New Roman"/>
          <w:sz w:val="24"/>
          <w:szCs w:val="24"/>
        </w:rPr>
        <w:t>a</w:t>
      </w:r>
      <w:r w:rsidRPr="00C90200">
        <w:rPr>
          <w:rFonts w:ascii="Times New Roman" w:hAnsi="Times New Roman" w:cs="Times New Roman"/>
          <w:sz w:val="24"/>
          <w:szCs w:val="24"/>
        </w:rPr>
        <w:t xml:space="preserve"> rekordowa transakcja w segmencie PRS dotycząca sprzedaży budynku Puławska 186</w:t>
      </w:r>
      <w:r w:rsidR="00BD3877">
        <w:rPr>
          <w:rFonts w:ascii="Times New Roman" w:hAnsi="Times New Roman" w:cs="Times New Roman"/>
          <w:sz w:val="24"/>
          <w:szCs w:val="24"/>
        </w:rPr>
        <w:t>.</w:t>
      </w:r>
    </w:p>
    <w:p w14:paraId="53155A11" w14:textId="73E561B5" w:rsidR="00C90200" w:rsidRPr="008331D9" w:rsidRDefault="00C90200" w:rsidP="00C90200">
      <w:pPr>
        <w:pStyle w:val="Zwykytekst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331D9">
        <w:rPr>
          <w:rFonts w:ascii="Times New Roman" w:hAnsi="Times New Roman" w:cs="Times New Roman"/>
          <w:b/>
          <w:bCs/>
          <w:sz w:val="24"/>
          <w:szCs w:val="24"/>
        </w:rPr>
        <w:t xml:space="preserve">Edyta Kołodziej, </w:t>
      </w:r>
      <w:r w:rsidR="008331D9" w:rsidRPr="008331D9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8331D9">
        <w:rPr>
          <w:rFonts w:ascii="Times New Roman" w:hAnsi="Times New Roman" w:cs="Times New Roman"/>
          <w:b/>
          <w:bCs/>
          <w:sz w:val="24"/>
          <w:szCs w:val="24"/>
        </w:rPr>
        <w:t xml:space="preserve">yrektor sprzedaży i marketingu </w:t>
      </w:r>
      <w:proofErr w:type="spellStart"/>
      <w:r w:rsidRPr="008331D9">
        <w:rPr>
          <w:rFonts w:ascii="Times New Roman" w:hAnsi="Times New Roman" w:cs="Times New Roman"/>
          <w:b/>
          <w:bCs/>
          <w:sz w:val="24"/>
          <w:szCs w:val="24"/>
        </w:rPr>
        <w:t>Nickel</w:t>
      </w:r>
      <w:proofErr w:type="spellEnd"/>
      <w:r w:rsidRPr="008331D9">
        <w:rPr>
          <w:rFonts w:ascii="Times New Roman" w:hAnsi="Times New Roman" w:cs="Times New Roman"/>
          <w:b/>
          <w:bCs/>
          <w:sz w:val="24"/>
          <w:szCs w:val="24"/>
        </w:rPr>
        <w:t xml:space="preserve"> Development</w:t>
      </w:r>
    </w:p>
    <w:p w14:paraId="5D69A9D9" w14:textId="77777777" w:rsidR="00C90200" w:rsidRPr="00C90200" w:rsidRDefault="00C90200" w:rsidP="00C90200">
      <w:pPr>
        <w:pStyle w:val="Zwykytekst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E5B2A0F" w14:textId="19B27A02" w:rsidR="00C90200" w:rsidRPr="00C90200" w:rsidRDefault="00BD3877" w:rsidP="00C90200">
      <w:pPr>
        <w:pStyle w:val="Zwykytekst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Nasza firma nie ugięła się w obliczu zmian, jakie przyniósł 2</w:t>
      </w:r>
      <w:r w:rsidR="00C90200" w:rsidRPr="00C90200">
        <w:rPr>
          <w:rFonts w:ascii="Times New Roman" w:hAnsi="Times New Roman" w:cs="Times New Roman"/>
          <w:sz w:val="24"/>
          <w:szCs w:val="24"/>
        </w:rPr>
        <w:t xml:space="preserve">020 rok. Po początkowym </w:t>
      </w:r>
      <w:r>
        <w:rPr>
          <w:rFonts w:ascii="Times New Roman" w:hAnsi="Times New Roman" w:cs="Times New Roman"/>
          <w:sz w:val="24"/>
          <w:szCs w:val="24"/>
        </w:rPr>
        <w:t xml:space="preserve">spowolnieniu, </w:t>
      </w:r>
      <w:r w:rsidR="00C90200" w:rsidRPr="00C90200">
        <w:rPr>
          <w:rFonts w:ascii="Times New Roman" w:hAnsi="Times New Roman" w:cs="Times New Roman"/>
          <w:sz w:val="24"/>
          <w:szCs w:val="24"/>
        </w:rPr>
        <w:t xml:space="preserve">jakim charakteryzował się pierwszy okres pandemii, z miesiąca na miesiąc odnotowywaliśmy wzrost zainteresowania naszą ofertą. Szczególnie owocny był </w:t>
      </w:r>
      <w:r>
        <w:rPr>
          <w:rFonts w:ascii="Times New Roman" w:hAnsi="Times New Roman" w:cs="Times New Roman"/>
          <w:sz w:val="24"/>
          <w:szCs w:val="24"/>
        </w:rPr>
        <w:t xml:space="preserve">trzeci i czwarty </w:t>
      </w:r>
      <w:r w:rsidR="00C90200" w:rsidRPr="00C90200">
        <w:rPr>
          <w:rFonts w:ascii="Times New Roman" w:hAnsi="Times New Roman" w:cs="Times New Roman"/>
          <w:sz w:val="24"/>
          <w:szCs w:val="24"/>
        </w:rPr>
        <w:t>kwartał</w:t>
      </w:r>
      <w:r>
        <w:rPr>
          <w:rFonts w:ascii="Times New Roman" w:hAnsi="Times New Roman" w:cs="Times New Roman"/>
          <w:sz w:val="24"/>
          <w:szCs w:val="24"/>
        </w:rPr>
        <w:t xml:space="preserve">, co </w:t>
      </w:r>
      <w:r w:rsidR="00C90200" w:rsidRPr="00C90200">
        <w:rPr>
          <w:rFonts w:ascii="Times New Roman" w:hAnsi="Times New Roman" w:cs="Times New Roman"/>
          <w:sz w:val="24"/>
          <w:szCs w:val="24"/>
        </w:rPr>
        <w:t>pozwoli</w:t>
      </w:r>
      <w:r>
        <w:rPr>
          <w:rFonts w:ascii="Times New Roman" w:hAnsi="Times New Roman" w:cs="Times New Roman"/>
          <w:sz w:val="24"/>
          <w:szCs w:val="24"/>
        </w:rPr>
        <w:t>ło</w:t>
      </w:r>
      <w:r w:rsidR="00C90200" w:rsidRPr="00C90200">
        <w:rPr>
          <w:rFonts w:ascii="Times New Roman" w:hAnsi="Times New Roman" w:cs="Times New Roman"/>
          <w:sz w:val="24"/>
          <w:szCs w:val="24"/>
        </w:rPr>
        <w:t xml:space="preserve"> nam zrealizować plany sprzedażowe na 2020 rok. Najbardziej wszystkich zaskoczył grudzień, który sprzedażowo okazał się lepszy niż rok wcześniej.</w:t>
      </w:r>
    </w:p>
    <w:p w14:paraId="2A694795" w14:textId="193C7E54" w:rsidR="00C90200" w:rsidRPr="00C90200" w:rsidRDefault="00C90200" w:rsidP="00C90200">
      <w:pPr>
        <w:pStyle w:val="Zwykyteks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90200">
        <w:rPr>
          <w:rFonts w:ascii="Times New Roman" w:hAnsi="Times New Roman" w:cs="Times New Roman"/>
          <w:sz w:val="24"/>
          <w:szCs w:val="24"/>
        </w:rPr>
        <w:t xml:space="preserve">Wierzymy, że rok 2021 będzie co najmniej równie dobry lub nawet lepszy od minionego. Rozpoczęty proces szczepień pozwala mieć nadzieję, że wzrost ogólnej odporności społeczeństwa przełoży się na aktywność większości branż, a to zawsze jest dobrym sygnałem i dla naszej działalności. Społeczeństwo zaakceptowało pewne ograniczenia w kontaktach międzyludzkich i nie ma to już większego wpływu na sprawność obsługi klienta. Spotkania odbywają się zarówno online, jak i w biurze. Klienci bez oporów pojawiają się u notariusza i jeszcze chętniej umawiają się na budowie inwestycji. </w:t>
      </w:r>
    </w:p>
    <w:p w14:paraId="214C14D3" w14:textId="77777777" w:rsidR="008331D9" w:rsidRPr="00617705" w:rsidRDefault="008331D9" w:rsidP="008331D9">
      <w:pPr>
        <w:spacing w:before="24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17705">
        <w:rPr>
          <w:rFonts w:ascii="Times New Roman" w:hAnsi="Times New Roman" w:cs="Times New Roman"/>
          <w:b/>
          <w:bCs/>
          <w:sz w:val="24"/>
          <w:szCs w:val="24"/>
        </w:rPr>
        <w:t xml:space="preserve">Joanna Chojecka, dyrektor ds. sprzedaży i marketingu na Warszawę i Wrocław w </w:t>
      </w:r>
      <w:proofErr w:type="spellStart"/>
      <w:r w:rsidRPr="00617705">
        <w:rPr>
          <w:rFonts w:ascii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sz w:val="24"/>
          <w:szCs w:val="24"/>
        </w:rPr>
        <w:t>obyg</w:t>
      </w:r>
      <w:proofErr w:type="spellEnd"/>
      <w:r w:rsidRPr="00617705">
        <w:rPr>
          <w:rFonts w:ascii="Times New Roman" w:hAnsi="Times New Roman" w:cs="Times New Roman"/>
          <w:b/>
          <w:bCs/>
          <w:sz w:val="24"/>
          <w:szCs w:val="24"/>
        </w:rPr>
        <w:t xml:space="preserve"> SA.</w:t>
      </w:r>
    </w:p>
    <w:p w14:paraId="679379D4" w14:textId="39B0D373" w:rsidR="003E1247" w:rsidRDefault="00C90200" w:rsidP="00C90200">
      <w:pPr>
        <w:pStyle w:val="Zwykyteks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90200">
        <w:rPr>
          <w:rFonts w:ascii="Times New Roman" w:hAnsi="Times New Roman" w:cs="Times New Roman"/>
          <w:sz w:val="24"/>
          <w:szCs w:val="24"/>
        </w:rPr>
        <w:t xml:space="preserve">Najważniejszym sukcesem 2020 roku był fakt, że pomimo pandemii, obostrzeń, </w:t>
      </w:r>
      <w:proofErr w:type="spellStart"/>
      <w:r w:rsidRPr="00C90200">
        <w:rPr>
          <w:rFonts w:ascii="Times New Roman" w:hAnsi="Times New Roman" w:cs="Times New Roman"/>
          <w:sz w:val="24"/>
          <w:szCs w:val="24"/>
        </w:rPr>
        <w:t>lockdownu</w:t>
      </w:r>
      <w:proofErr w:type="spellEnd"/>
      <w:r w:rsidRPr="00C90200">
        <w:rPr>
          <w:rFonts w:ascii="Times New Roman" w:hAnsi="Times New Roman" w:cs="Times New Roman"/>
          <w:sz w:val="24"/>
          <w:szCs w:val="24"/>
        </w:rPr>
        <w:t>, kryzysu gospodarczego</w:t>
      </w:r>
      <w:r w:rsidR="00BD3877">
        <w:rPr>
          <w:rFonts w:ascii="Times New Roman" w:hAnsi="Times New Roman" w:cs="Times New Roman"/>
          <w:sz w:val="24"/>
          <w:szCs w:val="24"/>
        </w:rPr>
        <w:t xml:space="preserve">, </w:t>
      </w:r>
      <w:r w:rsidRPr="00C90200">
        <w:rPr>
          <w:rFonts w:ascii="Times New Roman" w:hAnsi="Times New Roman" w:cs="Times New Roman"/>
          <w:sz w:val="24"/>
          <w:szCs w:val="24"/>
        </w:rPr>
        <w:t xml:space="preserve">Grupa </w:t>
      </w:r>
      <w:proofErr w:type="spellStart"/>
      <w:r w:rsidRPr="00C90200">
        <w:rPr>
          <w:rFonts w:ascii="Times New Roman" w:hAnsi="Times New Roman" w:cs="Times New Roman"/>
          <w:sz w:val="24"/>
          <w:szCs w:val="24"/>
        </w:rPr>
        <w:t>R</w:t>
      </w:r>
      <w:r w:rsidR="003E1247">
        <w:rPr>
          <w:rFonts w:ascii="Times New Roman" w:hAnsi="Times New Roman" w:cs="Times New Roman"/>
          <w:sz w:val="24"/>
          <w:szCs w:val="24"/>
        </w:rPr>
        <w:t>obyg</w:t>
      </w:r>
      <w:proofErr w:type="spellEnd"/>
      <w:r w:rsidR="003E1247">
        <w:rPr>
          <w:rFonts w:ascii="Times New Roman" w:hAnsi="Times New Roman" w:cs="Times New Roman"/>
          <w:sz w:val="24"/>
          <w:szCs w:val="24"/>
        </w:rPr>
        <w:t xml:space="preserve"> p</w:t>
      </w:r>
      <w:r w:rsidRPr="00C90200">
        <w:rPr>
          <w:rFonts w:ascii="Times New Roman" w:hAnsi="Times New Roman" w:cs="Times New Roman"/>
          <w:sz w:val="24"/>
          <w:szCs w:val="24"/>
        </w:rPr>
        <w:t>rowadziła nieprzerwanie swoją działalność, oczywiście przestrzegając wszystkich wytycznych sanitarnych. Na naszych budowach nie mieliśmy ani jednego dnia przestoju. Wprowadziliśmy w 2020 roku nowe inwestycje, jak również uruchomiliśmy kolejne etapy w projektach już realizowanych. Nabyliśmy Wrocławskie Przedsiębiorstwo Budowlane (WPB) oraz nowe grunty w Warszawie, Wrocławiu i Gdańsku</w:t>
      </w:r>
      <w:r w:rsidR="00BD3877">
        <w:rPr>
          <w:rFonts w:ascii="Times New Roman" w:hAnsi="Times New Roman" w:cs="Times New Roman"/>
          <w:sz w:val="24"/>
          <w:szCs w:val="24"/>
        </w:rPr>
        <w:t xml:space="preserve">, </w:t>
      </w:r>
      <w:r w:rsidRPr="00C90200">
        <w:rPr>
          <w:rFonts w:ascii="Times New Roman" w:hAnsi="Times New Roman" w:cs="Times New Roman"/>
          <w:sz w:val="24"/>
          <w:szCs w:val="24"/>
        </w:rPr>
        <w:t>łącznie powiększając swój potencjał budowlany o ponad 170 000 m</w:t>
      </w:r>
      <w:r w:rsidR="00BD3877">
        <w:rPr>
          <w:rFonts w:ascii="Times New Roman" w:hAnsi="Times New Roman" w:cs="Times New Roman"/>
          <w:sz w:val="24"/>
          <w:szCs w:val="24"/>
        </w:rPr>
        <w:t xml:space="preserve">kw. </w:t>
      </w:r>
      <w:r w:rsidRPr="00C90200">
        <w:rPr>
          <w:rFonts w:ascii="Times New Roman" w:hAnsi="Times New Roman" w:cs="Times New Roman"/>
          <w:sz w:val="24"/>
          <w:szCs w:val="24"/>
        </w:rPr>
        <w:t>PUM</w:t>
      </w:r>
      <w:r w:rsidR="00BD3877">
        <w:rPr>
          <w:rFonts w:ascii="Times New Roman" w:hAnsi="Times New Roman" w:cs="Times New Roman"/>
          <w:sz w:val="24"/>
          <w:szCs w:val="24"/>
        </w:rPr>
        <w:t>.</w:t>
      </w:r>
      <w:r w:rsidR="003E1247">
        <w:rPr>
          <w:rFonts w:ascii="Times New Roman" w:hAnsi="Times New Roman" w:cs="Times New Roman"/>
          <w:sz w:val="24"/>
          <w:szCs w:val="24"/>
        </w:rPr>
        <w:t xml:space="preserve"> </w:t>
      </w:r>
      <w:r w:rsidRPr="00C90200">
        <w:rPr>
          <w:rFonts w:ascii="Times New Roman" w:hAnsi="Times New Roman" w:cs="Times New Roman"/>
          <w:sz w:val="24"/>
          <w:szCs w:val="24"/>
        </w:rPr>
        <w:t xml:space="preserve">Wprowadziliśmy także nowy format lokali – </w:t>
      </w:r>
      <w:proofErr w:type="spellStart"/>
      <w:r w:rsidRPr="00C90200">
        <w:rPr>
          <w:rFonts w:ascii="Times New Roman" w:hAnsi="Times New Roman" w:cs="Times New Roman"/>
          <w:sz w:val="24"/>
          <w:szCs w:val="24"/>
        </w:rPr>
        <w:t>mikroapartamenty</w:t>
      </w:r>
      <w:proofErr w:type="spellEnd"/>
      <w:r w:rsidRPr="00C90200">
        <w:rPr>
          <w:rFonts w:ascii="Times New Roman" w:hAnsi="Times New Roman" w:cs="Times New Roman"/>
          <w:sz w:val="24"/>
          <w:szCs w:val="24"/>
        </w:rPr>
        <w:t xml:space="preserve"> Modern Space w sąsiedztwie projektu City Sfera w warszawskich Włochach. </w:t>
      </w:r>
    </w:p>
    <w:p w14:paraId="1E57992E" w14:textId="1D5424B7" w:rsidR="003E1247" w:rsidRDefault="00C90200" w:rsidP="00C90200">
      <w:pPr>
        <w:pStyle w:val="Zwykyteks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90200">
        <w:rPr>
          <w:rFonts w:ascii="Times New Roman" w:hAnsi="Times New Roman" w:cs="Times New Roman"/>
          <w:sz w:val="24"/>
          <w:szCs w:val="24"/>
        </w:rPr>
        <w:t xml:space="preserve">Dodatkowo podjęliśmy liczne działania związane z pomocą w obliczu epidemii </w:t>
      </w:r>
      <w:proofErr w:type="spellStart"/>
      <w:r w:rsidRPr="00C90200">
        <w:rPr>
          <w:rFonts w:ascii="Times New Roman" w:hAnsi="Times New Roman" w:cs="Times New Roman"/>
          <w:sz w:val="24"/>
          <w:szCs w:val="24"/>
        </w:rPr>
        <w:t>koronawirusa</w:t>
      </w:r>
      <w:proofErr w:type="spellEnd"/>
      <w:r w:rsidR="003E1247">
        <w:rPr>
          <w:rFonts w:ascii="Times New Roman" w:hAnsi="Times New Roman" w:cs="Times New Roman"/>
          <w:sz w:val="24"/>
          <w:szCs w:val="24"/>
        </w:rPr>
        <w:t>. A</w:t>
      </w:r>
      <w:r w:rsidRPr="00C90200">
        <w:rPr>
          <w:rFonts w:ascii="Times New Roman" w:hAnsi="Times New Roman" w:cs="Times New Roman"/>
          <w:sz w:val="24"/>
          <w:szCs w:val="24"/>
        </w:rPr>
        <w:t xml:space="preserve">ktywnie wspieraliśmy potrzebujących, seniorów i Powstańców oraz instytucje medyczne. Spółka nie dokonała także zwolnień podczas epidemii i zachowała miejsca pracy w poczuciu odpowiedzialności za około 3000 rodzin, którym zapewnia przychody. </w:t>
      </w:r>
    </w:p>
    <w:p w14:paraId="01D941EB" w14:textId="7E43FD9B" w:rsidR="00C90200" w:rsidRPr="00C90200" w:rsidRDefault="003E1247" w:rsidP="00C90200">
      <w:pPr>
        <w:pStyle w:val="Zwykytekst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2020 roku </w:t>
      </w:r>
      <w:r w:rsidR="00C90200" w:rsidRPr="00C90200">
        <w:rPr>
          <w:rFonts w:ascii="Times New Roman" w:hAnsi="Times New Roman" w:cs="Times New Roman"/>
          <w:sz w:val="24"/>
          <w:szCs w:val="24"/>
        </w:rPr>
        <w:t>przekaza</w:t>
      </w:r>
      <w:r>
        <w:rPr>
          <w:rFonts w:ascii="Times New Roman" w:hAnsi="Times New Roman" w:cs="Times New Roman"/>
          <w:sz w:val="24"/>
          <w:szCs w:val="24"/>
        </w:rPr>
        <w:t xml:space="preserve">liśmy </w:t>
      </w:r>
      <w:r w:rsidR="00C90200" w:rsidRPr="00C90200">
        <w:rPr>
          <w:rFonts w:ascii="Times New Roman" w:hAnsi="Times New Roman" w:cs="Times New Roman"/>
          <w:sz w:val="24"/>
          <w:szCs w:val="24"/>
        </w:rPr>
        <w:t>258 tys</w:t>
      </w:r>
      <w:r>
        <w:rPr>
          <w:rFonts w:ascii="Times New Roman" w:hAnsi="Times New Roman" w:cs="Times New Roman"/>
          <w:sz w:val="24"/>
          <w:szCs w:val="24"/>
        </w:rPr>
        <w:t xml:space="preserve">. zł </w:t>
      </w:r>
      <w:r w:rsidR="00C90200" w:rsidRPr="00C90200">
        <w:rPr>
          <w:rFonts w:ascii="Times New Roman" w:hAnsi="Times New Roman" w:cs="Times New Roman"/>
          <w:sz w:val="24"/>
          <w:szCs w:val="24"/>
        </w:rPr>
        <w:t xml:space="preserve">na wsparcie i dofinansowania. </w:t>
      </w:r>
      <w:r>
        <w:rPr>
          <w:rFonts w:ascii="Times New Roman" w:hAnsi="Times New Roman" w:cs="Times New Roman"/>
          <w:sz w:val="24"/>
          <w:szCs w:val="24"/>
        </w:rPr>
        <w:t xml:space="preserve">Wspieraliśmy </w:t>
      </w:r>
      <w:r w:rsidR="00C90200" w:rsidRPr="00C90200">
        <w:rPr>
          <w:rFonts w:ascii="Times New Roman" w:hAnsi="Times New Roman" w:cs="Times New Roman"/>
          <w:sz w:val="24"/>
          <w:szCs w:val="24"/>
        </w:rPr>
        <w:t>potrzebujących we wszystkich miastach, w których prowadzi</w:t>
      </w:r>
      <w:r>
        <w:rPr>
          <w:rFonts w:ascii="Times New Roman" w:hAnsi="Times New Roman" w:cs="Times New Roman"/>
          <w:sz w:val="24"/>
          <w:szCs w:val="24"/>
        </w:rPr>
        <w:t>my</w:t>
      </w:r>
      <w:r w:rsidR="00C90200" w:rsidRPr="00C90200">
        <w:rPr>
          <w:rFonts w:ascii="Times New Roman" w:hAnsi="Times New Roman" w:cs="Times New Roman"/>
          <w:sz w:val="24"/>
          <w:szCs w:val="24"/>
        </w:rPr>
        <w:t xml:space="preserve"> działalność</w:t>
      </w:r>
      <w:r>
        <w:rPr>
          <w:rFonts w:ascii="Times New Roman" w:hAnsi="Times New Roman" w:cs="Times New Roman"/>
          <w:sz w:val="24"/>
          <w:szCs w:val="24"/>
        </w:rPr>
        <w:t xml:space="preserve">, w </w:t>
      </w:r>
      <w:r w:rsidR="00C90200" w:rsidRPr="00C90200">
        <w:rPr>
          <w:rFonts w:ascii="Times New Roman" w:hAnsi="Times New Roman" w:cs="Times New Roman"/>
          <w:sz w:val="24"/>
          <w:szCs w:val="24"/>
        </w:rPr>
        <w:t>Warszawie, Gdańsku, Wrocławiu i Poznaniu.</w:t>
      </w:r>
    </w:p>
    <w:p w14:paraId="2F4123F5" w14:textId="710D3DE0" w:rsidR="00C90200" w:rsidRPr="00C90200" w:rsidRDefault="00C90200" w:rsidP="00C90200">
      <w:pPr>
        <w:pStyle w:val="Zwykytekst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34BDDC5" w14:textId="77777777" w:rsidR="009B1CD2" w:rsidRPr="001746B5" w:rsidRDefault="009B1CD2" w:rsidP="009B1CD2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746B5">
        <w:rPr>
          <w:rFonts w:ascii="Times New Roman" w:hAnsi="Times New Roman" w:cs="Times New Roman"/>
          <w:b/>
          <w:bCs/>
          <w:sz w:val="24"/>
          <w:szCs w:val="24"/>
        </w:rPr>
        <w:t>Janusz Miller, dyrektor ds. sprzedaży i marketingu Home Invest</w:t>
      </w:r>
    </w:p>
    <w:p w14:paraId="008796F4" w14:textId="77777777" w:rsidR="009B1CD2" w:rsidRPr="00C90200" w:rsidRDefault="009B1CD2" w:rsidP="009B1CD2">
      <w:pPr>
        <w:pStyle w:val="Zwykyteks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90200">
        <w:rPr>
          <w:rFonts w:ascii="Times New Roman" w:hAnsi="Times New Roman" w:cs="Times New Roman"/>
          <w:sz w:val="24"/>
          <w:szCs w:val="24"/>
        </w:rPr>
        <w:lastRenderedPageBreak/>
        <w:t xml:space="preserve">Pomimo pandemii bardzo dobrze oceniamy rok 2020 na rynku mieszkaniowym. Udało nam się osiągnąć porównywalny wyniki sprzedażowy z rokiem 2019. </w:t>
      </w:r>
      <w:r>
        <w:rPr>
          <w:rFonts w:ascii="Times New Roman" w:hAnsi="Times New Roman" w:cs="Times New Roman"/>
          <w:sz w:val="24"/>
          <w:szCs w:val="24"/>
        </w:rPr>
        <w:t xml:space="preserve">W tym roku </w:t>
      </w:r>
      <w:r w:rsidRPr="00C90200">
        <w:rPr>
          <w:rFonts w:ascii="Times New Roman" w:hAnsi="Times New Roman" w:cs="Times New Roman"/>
          <w:sz w:val="24"/>
          <w:szCs w:val="24"/>
        </w:rPr>
        <w:t xml:space="preserve">planujemy wprowadzić do oferty na terenie Warszawy kilka nowych inwestycji. Liczymy, że w 2021 roku uda nam się zwiększyć sprzedaż w </w:t>
      </w:r>
      <w:r>
        <w:rPr>
          <w:rFonts w:ascii="Times New Roman" w:hAnsi="Times New Roman" w:cs="Times New Roman"/>
          <w:sz w:val="24"/>
          <w:szCs w:val="24"/>
        </w:rPr>
        <w:t xml:space="preserve">porównaniu </w:t>
      </w:r>
      <w:r w:rsidRPr="00C90200">
        <w:rPr>
          <w:rFonts w:ascii="Times New Roman" w:hAnsi="Times New Roman" w:cs="Times New Roman"/>
          <w:sz w:val="24"/>
          <w:szCs w:val="24"/>
        </w:rPr>
        <w:t xml:space="preserve">do lat poprzednich, gdyż cały czas obserwujemy nieustający popyt na mieszkania. Na pewno największym wyzwaniem w </w:t>
      </w:r>
      <w:r>
        <w:rPr>
          <w:rFonts w:ascii="Times New Roman" w:hAnsi="Times New Roman" w:cs="Times New Roman"/>
          <w:sz w:val="24"/>
          <w:szCs w:val="24"/>
        </w:rPr>
        <w:t xml:space="preserve">tym </w:t>
      </w:r>
      <w:r w:rsidRPr="00C90200">
        <w:rPr>
          <w:rFonts w:ascii="Times New Roman" w:hAnsi="Times New Roman" w:cs="Times New Roman"/>
          <w:sz w:val="24"/>
          <w:szCs w:val="24"/>
        </w:rPr>
        <w:t>roku będzie pozyskanie nowych gruntów oraz uzyskanie wszelkich decyzji administracyjnych, jeśli sytuacja zwi</w:t>
      </w:r>
      <w:r>
        <w:rPr>
          <w:rFonts w:ascii="Times New Roman" w:hAnsi="Times New Roman" w:cs="Times New Roman"/>
          <w:sz w:val="24"/>
          <w:szCs w:val="24"/>
        </w:rPr>
        <w:t>ąz</w:t>
      </w:r>
      <w:r w:rsidRPr="00C90200">
        <w:rPr>
          <w:rFonts w:ascii="Times New Roman" w:hAnsi="Times New Roman" w:cs="Times New Roman"/>
          <w:sz w:val="24"/>
          <w:szCs w:val="24"/>
        </w:rPr>
        <w:t>ana z pandemią nadal będzie się utrzymywać.</w:t>
      </w:r>
    </w:p>
    <w:p w14:paraId="2DD4C835" w14:textId="77777777" w:rsidR="009B1CD2" w:rsidRDefault="009B1CD2" w:rsidP="00C90200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51B59B6" w14:textId="0721916D" w:rsidR="00C90200" w:rsidRPr="008331D9" w:rsidRDefault="00C90200" w:rsidP="00C90200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331D9">
        <w:rPr>
          <w:rFonts w:ascii="Times New Roman" w:hAnsi="Times New Roman" w:cs="Times New Roman"/>
          <w:b/>
          <w:bCs/>
          <w:sz w:val="24"/>
          <w:szCs w:val="24"/>
        </w:rPr>
        <w:t xml:space="preserve">Sylwester Śniadecki, prezes Śniadecki Development i Śniadecki Investment </w:t>
      </w:r>
      <w:proofErr w:type="spellStart"/>
      <w:r w:rsidRPr="008331D9">
        <w:rPr>
          <w:rFonts w:ascii="Times New Roman" w:hAnsi="Times New Roman" w:cs="Times New Roman"/>
          <w:b/>
          <w:bCs/>
          <w:sz w:val="24"/>
          <w:szCs w:val="24"/>
        </w:rPr>
        <w:t>Group</w:t>
      </w:r>
      <w:proofErr w:type="spellEnd"/>
    </w:p>
    <w:p w14:paraId="0FB4D8F1" w14:textId="77777777" w:rsidR="008331D9" w:rsidRPr="00C90200" w:rsidRDefault="008331D9" w:rsidP="00C9020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810E6BA" w14:textId="133CDF62" w:rsidR="00C90200" w:rsidRPr="00C90200" w:rsidRDefault="00C90200" w:rsidP="00C9020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90200">
        <w:rPr>
          <w:rFonts w:ascii="Times New Roman" w:hAnsi="Times New Roman" w:cs="Times New Roman"/>
          <w:sz w:val="24"/>
          <w:szCs w:val="24"/>
        </w:rPr>
        <w:t>Rok 2020 dobitnie udowodnił, że branża nieruchomości jest jedną z najstabilniejszych na rynku. Mimo niekorzystnej sytuacji finansowej spowodowanej pandemią, konieczności przystosowania działalności deweloperskiej do nowych rzeczywistości</w:t>
      </w:r>
      <w:r w:rsidR="009B1CD2">
        <w:rPr>
          <w:rFonts w:ascii="Times New Roman" w:hAnsi="Times New Roman" w:cs="Times New Roman"/>
          <w:sz w:val="24"/>
          <w:szCs w:val="24"/>
        </w:rPr>
        <w:t xml:space="preserve"> sprzedaż mieszkań pozostała </w:t>
      </w:r>
      <w:r w:rsidRPr="00C90200">
        <w:rPr>
          <w:rFonts w:ascii="Times New Roman" w:hAnsi="Times New Roman" w:cs="Times New Roman"/>
          <w:sz w:val="24"/>
          <w:szCs w:val="24"/>
        </w:rPr>
        <w:t xml:space="preserve">na satysfakcjonującym poziomie. </w:t>
      </w:r>
    </w:p>
    <w:p w14:paraId="1B704936" w14:textId="2F3360B8" w:rsidR="00C90200" w:rsidRDefault="00C90200" w:rsidP="00C9020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90200">
        <w:rPr>
          <w:rFonts w:ascii="Times New Roman" w:hAnsi="Times New Roman" w:cs="Times New Roman"/>
          <w:sz w:val="24"/>
          <w:szCs w:val="24"/>
        </w:rPr>
        <w:t>Przewidujemy, że największym utrudnieniem w codziennym funkcjonowaniu firmy będzie wydłużony czas wydawania decyzji administracyjnych i czasowy paraliż, który widoczny jest w urzędach czy sądach.</w:t>
      </w:r>
      <w:r w:rsidRPr="00C90200">
        <w:rPr>
          <w:rFonts w:ascii="Times New Roman" w:hAnsi="Times New Roman" w:cs="Times New Roman"/>
          <w:sz w:val="24"/>
          <w:szCs w:val="24"/>
        </w:rPr>
        <w:t xml:space="preserve"> </w:t>
      </w:r>
      <w:r w:rsidRPr="00C90200">
        <w:rPr>
          <w:rFonts w:ascii="Times New Roman" w:hAnsi="Times New Roman" w:cs="Times New Roman"/>
          <w:sz w:val="24"/>
          <w:szCs w:val="24"/>
        </w:rPr>
        <w:t xml:space="preserve">Wyzwaniem, jakie przyniósł nam 2021 rok jest zatem dostosowanie projektów do nowych oczekiwań klientów oraz rozwój inwestycji oferowanych w ramach programu inwestorskiego Śniadecki Investment </w:t>
      </w:r>
      <w:proofErr w:type="spellStart"/>
      <w:r w:rsidRPr="00C90200">
        <w:rPr>
          <w:rFonts w:ascii="Times New Roman" w:hAnsi="Times New Roman" w:cs="Times New Roman"/>
          <w:sz w:val="24"/>
          <w:szCs w:val="24"/>
        </w:rPr>
        <w:t>Group</w:t>
      </w:r>
      <w:proofErr w:type="spellEnd"/>
      <w:r w:rsidRPr="00C90200">
        <w:rPr>
          <w:rFonts w:ascii="Times New Roman" w:hAnsi="Times New Roman" w:cs="Times New Roman"/>
          <w:sz w:val="24"/>
          <w:szCs w:val="24"/>
        </w:rPr>
        <w:t>.</w:t>
      </w:r>
    </w:p>
    <w:p w14:paraId="61124843" w14:textId="156B0EE1" w:rsidR="008331D9" w:rsidRDefault="008331D9" w:rsidP="00C9020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8A3550C" w14:textId="77777777" w:rsidR="009B1CD2" w:rsidRPr="00C90200" w:rsidRDefault="009B1CD2" w:rsidP="009B1CD2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90200">
        <w:rPr>
          <w:rFonts w:ascii="Times New Roman" w:hAnsi="Times New Roman" w:cs="Times New Roman"/>
          <w:b/>
          <w:bCs/>
          <w:sz w:val="24"/>
          <w:szCs w:val="24"/>
        </w:rPr>
        <w:t xml:space="preserve">Wojciech </w:t>
      </w:r>
      <w:proofErr w:type="spellStart"/>
      <w:r w:rsidRPr="00C90200">
        <w:rPr>
          <w:rFonts w:ascii="Times New Roman" w:hAnsi="Times New Roman" w:cs="Times New Roman"/>
          <w:b/>
          <w:bCs/>
          <w:sz w:val="24"/>
          <w:szCs w:val="24"/>
        </w:rPr>
        <w:t>Chotkowski</w:t>
      </w:r>
      <w:proofErr w:type="spellEnd"/>
      <w:r w:rsidRPr="00C90200">
        <w:rPr>
          <w:rFonts w:ascii="Times New Roman" w:hAnsi="Times New Roman" w:cs="Times New Roman"/>
          <w:b/>
          <w:bCs/>
          <w:sz w:val="24"/>
          <w:szCs w:val="24"/>
        </w:rPr>
        <w:t>, prezes zarządu Aria Development</w:t>
      </w:r>
    </w:p>
    <w:p w14:paraId="0D029AFC" w14:textId="77777777" w:rsidR="009B1CD2" w:rsidRPr="00C90200" w:rsidRDefault="009B1CD2" w:rsidP="009B1CD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90200">
        <w:rPr>
          <w:rFonts w:ascii="Times New Roman" w:hAnsi="Times New Roman" w:cs="Times New Roman"/>
          <w:sz w:val="24"/>
          <w:szCs w:val="24"/>
        </w:rPr>
        <w:t xml:space="preserve">To był rok zupełnie inny niż wszystkie. Pierwszy </w:t>
      </w:r>
      <w:proofErr w:type="spellStart"/>
      <w:r w:rsidRPr="00C90200">
        <w:rPr>
          <w:rFonts w:ascii="Times New Roman" w:hAnsi="Times New Roman" w:cs="Times New Roman"/>
          <w:sz w:val="24"/>
          <w:szCs w:val="24"/>
        </w:rPr>
        <w:t>lockdown</w:t>
      </w:r>
      <w:proofErr w:type="spellEnd"/>
      <w:r w:rsidRPr="00C90200">
        <w:rPr>
          <w:rFonts w:ascii="Times New Roman" w:hAnsi="Times New Roman" w:cs="Times New Roman"/>
          <w:sz w:val="24"/>
          <w:szCs w:val="24"/>
        </w:rPr>
        <w:t xml:space="preserve"> spowodował kilkutygodniowy przestój. Jednakże ciekawy produkt w pandemicznych czasach tj. mieszkania na obrzeżach </w:t>
      </w:r>
      <w:r>
        <w:rPr>
          <w:rFonts w:ascii="Times New Roman" w:hAnsi="Times New Roman" w:cs="Times New Roman"/>
          <w:sz w:val="24"/>
          <w:szCs w:val="24"/>
        </w:rPr>
        <w:t xml:space="preserve">Warszawy </w:t>
      </w:r>
      <w:r w:rsidRPr="00C90200">
        <w:rPr>
          <w:rFonts w:ascii="Times New Roman" w:hAnsi="Times New Roman" w:cs="Times New Roman"/>
          <w:sz w:val="24"/>
          <w:szCs w:val="24"/>
        </w:rPr>
        <w:t xml:space="preserve">w otoczeniu zieleni z ogródkami i balkonami w cenach kilkadziesiąt procent niższych niż w </w:t>
      </w:r>
      <w:r>
        <w:rPr>
          <w:rFonts w:ascii="Times New Roman" w:hAnsi="Times New Roman" w:cs="Times New Roman"/>
          <w:sz w:val="24"/>
          <w:szCs w:val="24"/>
        </w:rPr>
        <w:t xml:space="preserve">mieście </w:t>
      </w:r>
      <w:r w:rsidRPr="00C90200">
        <w:rPr>
          <w:rFonts w:ascii="Times New Roman" w:hAnsi="Times New Roman" w:cs="Times New Roman"/>
          <w:sz w:val="24"/>
          <w:szCs w:val="24"/>
        </w:rPr>
        <w:t xml:space="preserve">oraz obniżki stóp procentowych spowodowały, że pojawiło się wielu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C90200">
        <w:rPr>
          <w:rFonts w:ascii="Times New Roman" w:hAnsi="Times New Roman" w:cs="Times New Roman"/>
          <w:sz w:val="24"/>
          <w:szCs w:val="24"/>
        </w:rPr>
        <w:t>lientów gotówkowych, którzy chcieli ulokować swoje oszczędności w inwestycjach, które realizujemy w Wieliszewie i Łomiankach.</w:t>
      </w:r>
    </w:p>
    <w:p w14:paraId="38005F0F" w14:textId="77777777" w:rsidR="009B1CD2" w:rsidRPr="00C90200" w:rsidRDefault="009B1CD2" w:rsidP="009B1CD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90200">
        <w:rPr>
          <w:rFonts w:ascii="Times New Roman" w:hAnsi="Times New Roman" w:cs="Times New Roman"/>
          <w:sz w:val="24"/>
          <w:szCs w:val="24"/>
        </w:rPr>
        <w:t xml:space="preserve">Wyzwaniem na rok 2021 będzie utrzymanie sprzedaży na poziomie </w:t>
      </w:r>
      <w:r>
        <w:rPr>
          <w:rFonts w:ascii="Times New Roman" w:hAnsi="Times New Roman" w:cs="Times New Roman"/>
          <w:sz w:val="24"/>
          <w:szCs w:val="24"/>
        </w:rPr>
        <w:t xml:space="preserve">z ubiegłego </w:t>
      </w:r>
      <w:r w:rsidRPr="00C90200">
        <w:rPr>
          <w:rFonts w:ascii="Times New Roman" w:hAnsi="Times New Roman" w:cs="Times New Roman"/>
          <w:sz w:val="24"/>
          <w:szCs w:val="24"/>
        </w:rPr>
        <w:t>roku oraz rozpoczęcie realizacji nowych projektów. Priorytetem jest też utrzymanie wysokiej jakości budowanych mieszkań</w:t>
      </w:r>
      <w:r>
        <w:rPr>
          <w:rFonts w:ascii="Times New Roman" w:hAnsi="Times New Roman" w:cs="Times New Roman"/>
          <w:sz w:val="24"/>
          <w:szCs w:val="24"/>
        </w:rPr>
        <w:t xml:space="preserve">, na dotychczasowym poziome 90 proc. lokali </w:t>
      </w:r>
      <w:r w:rsidRPr="00C90200">
        <w:rPr>
          <w:rFonts w:ascii="Times New Roman" w:hAnsi="Times New Roman" w:cs="Times New Roman"/>
          <w:sz w:val="24"/>
          <w:szCs w:val="24"/>
        </w:rPr>
        <w:t xml:space="preserve">oddawanych bezusterkowo oraz systematyczne podwyższanie poziomu obsługi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C90200">
        <w:rPr>
          <w:rFonts w:ascii="Times New Roman" w:hAnsi="Times New Roman" w:cs="Times New Roman"/>
          <w:sz w:val="24"/>
          <w:szCs w:val="24"/>
        </w:rPr>
        <w:t>lienta.</w:t>
      </w:r>
    </w:p>
    <w:p w14:paraId="014B8E0E" w14:textId="77777777" w:rsidR="009B1CD2" w:rsidRPr="00C90200" w:rsidRDefault="009B1CD2" w:rsidP="009B1CD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90200">
        <w:rPr>
          <w:rFonts w:ascii="Times New Roman" w:hAnsi="Times New Roman" w:cs="Times New Roman"/>
          <w:sz w:val="24"/>
          <w:szCs w:val="24"/>
        </w:rPr>
        <w:t xml:space="preserve">Największymi utrudnieniami mogą być kolejne </w:t>
      </w:r>
      <w:proofErr w:type="spellStart"/>
      <w:r w:rsidRPr="00C90200">
        <w:rPr>
          <w:rFonts w:ascii="Times New Roman" w:hAnsi="Times New Roman" w:cs="Times New Roman"/>
          <w:sz w:val="24"/>
          <w:szCs w:val="24"/>
        </w:rPr>
        <w:t>lockdowny</w:t>
      </w:r>
      <w:proofErr w:type="spellEnd"/>
      <w:r w:rsidRPr="00C90200">
        <w:rPr>
          <w:rFonts w:ascii="Times New Roman" w:hAnsi="Times New Roman" w:cs="Times New Roman"/>
          <w:sz w:val="24"/>
          <w:szCs w:val="24"/>
        </w:rPr>
        <w:t xml:space="preserve"> oraz światowe zawirowania gospodarcze. Zaostrzenie polityki kredytowej przez banki również może być negatywnym czynnikiem oddziałowującym na rynek nieruchomości w Polsce.</w:t>
      </w:r>
    </w:p>
    <w:p w14:paraId="57116947" w14:textId="77777777" w:rsidR="009B1CD2" w:rsidRPr="00C90200" w:rsidRDefault="009B1CD2" w:rsidP="009B1CD2">
      <w:pPr>
        <w:spacing w:line="276" w:lineRule="auto"/>
        <w:rPr>
          <w:rStyle w:val="spellingerror"/>
          <w:rFonts w:ascii="Times New Roman" w:hAnsi="Times New Roman" w:cs="Times New Roman"/>
          <w:b/>
          <w:bCs/>
          <w:sz w:val="24"/>
          <w:szCs w:val="24"/>
        </w:rPr>
      </w:pPr>
      <w:r w:rsidRPr="00C90200">
        <w:rPr>
          <w:rStyle w:val="normaltextru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Aleksandra </w:t>
      </w:r>
      <w:proofErr w:type="spellStart"/>
      <w:r w:rsidRPr="00C90200">
        <w:rPr>
          <w:rStyle w:val="spellingerror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Goller</w:t>
      </w:r>
      <w:proofErr w:type="spellEnd"/>
      <w:r w:rsidRPr="00C90200">
        <w:rPr>
          <w:rStyle w:val="normaltextru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, dyrektor ds. marketingu i sprzedaży w spółce mieszkaniowej </w:t>
      </w:r>
      <w:r w:rsidRPr="00C90200">
        <w:rPr>
          <w:rStyle w:val="spellingerror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Skanska</w:t>
      </w:r>
    </w:p>
    <w:p w14:paraId="5200A255" w14:textId="77777777" w:rsidR="009B1CD2" w:rsidRPr="00C90200" w:rsidRDefault="009B1CD2" w:rsidP="009B1CD2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shd w:val="clear" w:color="auto" w:fill="FFFFFF"/>
          <w:lang w:val="pl-PL"/>
        </w:rPr>
      </w:pPr>
      <w:r w:rsidRPr="00C90200">
        <w:rPr>
          <w:rStyle w:val="normaltextrun"/>
          <w:lang w:val="pl-PL"/>
        </w:rPr>
        <w:t>Pierwszy kwartał 2020 roku był bardzo dobry</w:t>
      </w:r>
      <w:r>
        <w:rPr>
          <w:rStyle w:val="normaltextrun"/>
          <w:lang w:val="pl-PL"/>
        </w:rPr>
        <w:t xml:space="preserve">, </w:t>
      </w:r>
      <w:r w:rsidRPr="00C90200">
        <w:rPr>
          <w:rStyle w:val="normaltextrun"/>
          <w:lang w:val="pl-PL"/>
        </w:rPr>
        <w:t xml:space="preserve">klienci przejawiali duże zainteresowanie naszymi mieszkaniami, co oczywiście miało bezpośredni wpływ na sprzedaż inwestycji. Kolejne miesiące to początek pandemii i chwilowego spowolnienia na rynku. Myślę, że dla większości firm był to czas, który wiązał się z pewnego rodzaju niepewnością – w </w:t>
      </w:r>
      <w:r w:rsidRPr="00C90200">
        <w:rPr>
          <w:rStyle w:val="normaltextrun"/>
          <w:lang w:val="pl-PL"/>
        </w:rPr>
        <w:lastRenderedPageBreak/>
        <w:t>końcu </w:t>
      </w:r>
      <w:r w:rsidRPr="00C90200">
        <w:rPr>
          <w:rStyle w:val="normaltextrun"/>
          <w:shd w:val="clear" w:color="auto" w:fill="FFFFFF"/>
          <w:lang w:val="pl-PL"/>
        </w:rPr>
        <w:t xml:space="preserve">znaleźliśmy się w nowej sytuacji, która wymagała od nas stworzenia modelu realizacji celów biznesowych, dostosowanego do pandemicznej rzeczywistości. </w:t>
      </w:r>
    </w:p>
    <w:p w14:paraId="7D60730A" w14:textId="77777777" w:rsidR="009B1CD2" w:rsidRPr="00C90200" w:rsidRDefault="009B1CD2" w:rsidP="009B1CD2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shd w:val="clear" w:color="auto" w:fill="FFFFFF"/>
          <w:lang w:val="pl-PL"/>
        </w:rPr>
      </w:pPr>
    </w:p>
    <w:p w14:paraId="782A3081" w14:textId="77777777" w:rsidR="009B1CD2" w:rsidRPr="00C90200" w:rsidRDefault="009B1CD2" w:rsidP="009B1CD2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shd w:val="clear" w:color="auto" w:fill="FFFFFF"/>
          <w:lang w:val="pl-PL"/>
        </w:rPr>
      </w:pPr>
      <w:r>
        <w:rPr>
          <w:rStyle w:val="normaltextrun"/>
          <w:shd w:val="clear" w:color="auto" w:fill="FFFFFF"/>
          <w:lang w:val="pl-PL"/>
        </w:rPr>
        <w:t>B</w:t>
      </w:r>
      <w:r w:rsidRPr="00C90200">
        <w:rPr>
          <w:rStyle w:val="normaltextrun"/>
          <w:shd w:val="clear" w:color="auto" w:fill="FFFFFF"/>
          <w:lang w:val="pl-PL"/>
        </w:rPr>
        <w:t>ardzo sprawnie wypracowaliśmy niezbędne rozwiązania, a dzięki temu</w:t>
      </w:r>
      <w:r>
        <w:rPr>
          <w:rStyle w:val="normaltextrun"/>
          <w:shd w:val="clear" w:color="auto" w:fill="FFFFFF"/>
          <w:lang w:val="pl-PL"/>
        </w:rPr>
        <w:t xml:space="preserve">, </w:t>
      </w:r>
      <w:r w:rsidRPr="00C90200">
        <w:rPr>
          <w:rStyle w:val="normaltextrun"/>
          <w:shd w:val="clear" w:color="auto" w:fill="FFFFFF"/>
          <w:lang w:val="pl-PL"/>
        </w:rPr>
        <w:t>mimo obostrzeń oraz przestrzegania najwyższego reżimu sanitarnego</w:t>
      </w:r>
      <w:r>
        <w:rPr>
          <w:rStyle w:val="normaltextrun"/>
          <w:shd w:val="clear" w:color="auto" w:fill="FFFFFF"/>
          <w:lang w:val="pl-PL"/>
        </w:rPr>
        <w:t xml:space="preserve">, </w:t>
      </w:r>
      <w:r w:rsidRPr="00C90200">
        <w:rPr>
          <w:rStyle w:val="normaltextrun"/>
          <w:shd w:val="clear" w:color="auto" w:fill="FFFFFF"/>
          <w:lang w:val="pl-PL"/>
        </w:rPr>
        <w:t>mogliśmy dość szybko ponownie otworzyć biura sprzedaży, a prace na budowach przebiegały bez opóźnień. Latem sytuacja na rynku była już stabilna. Bardzo szybko zauważyliśmy, że postrzeganie zakupu nieruchomości przez potencjalnych nabywców nie uległo zmianie</w:t>
      </w:r>
      <w:r>
        <w:rPr>
          <w:rStyle w:val="normaltextrun"/>
          <w:shd w:val="clear" w:color="auto" w:fill="FFFFFF"/>
          <w:lang w:val="pl-PL"/>
        </w:rPr>
        <w:t xml:space="preserve">, </w:t>
      </w:r>
      <w:r w:rsidRPr="00C90200">
        <w:rPr>
          <w:rStyle w:val="normaltextrun"/>
          <w:shd w:val="clear" w:color="auto" w:fill="FFFFFF"/>
          <w:lang w:val="pl-PL"/>
        </w:rPr>
        <w:t>nadal uważają go za bezpieczną i pewną lokatę swojego kapitału.</w:t>
      </w:r>
    </w:p>
    <w:p w14:paraId="0593B808" w14:textId="77777777" w:rsidR="009B1CD2" w:rsidRPr="00C90200" w:rsidRDefault="009B1CD2" w:rsidP="009B1CD2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shd w:val="clear" w:color="auto" w:fill="FFFFFF"/>
          <w:lang w:val="pl-PL"/>
        </w:rPr>
      </w:pPr>
    </w:p>
    <w:p w14:paraId="0F07C56E" w14:textId="77777777" w:rsidR="009B1CD2" w:rsidRPr="00C90200" w:rsidRDefault="009B1CD2" w:rsidP="009B1CD2">
      <w:pPr>
        <w:pStyle w:val="paragraph"/>
        <w:spacing w:before="0" w:beforeAutospacing="0" w:after="0" w:afterAutospacing="0" w:line="276" w:lineRule="auto"/>
        <w:textAlignment w:val="baseline"/>
        <w:rPr>
          <w:rStyle w:val="Brak"/>
          <w:b/>
          <w:bCs/>
          <w:lang w:val="pl-PL"/>
        </w:rPr>
      </w:pPr>
      <w:r w:rsidRPr="00C90200">
        <w:rPr>
          <w:rStyle w:val="normaltextrun"/>
          <w:shd w:val="clear" w:color="auto" w:fill="FFFFFF"/>
          <w:lang w:val="pl-PL"/>
        </w:rPr>
        <w:t>Po doświadczeniach 2020 roku widzimy zmiany trendów konsumenckich</w:t>
      </w:r>
      <w:r>
        <w:rPr>
          <w:rStyle w:val="normaltextrun"/>
          <w:shd w:val="clear" w:color="auto" w:fill="FFFFFF"/>
          <w:lang w:val="pl-PL"/>
        </w:rPr>
        <w:t>. N</w:t>
      </w:r>
      <w:r w:rsidRPr="00C90200">
        <w:rPr>
          <w:rStyle w:val="normaltextrun"/>
          <w:shd w:val="clear" w:color="auto" w:fill="FFFFFF"/>
          <w:lang w:val="pl-PL"/>
        </w:rPr>
        <w:t xml:space="preserve">a przykład, że osoby poszukujące mieszkań jeszcze większą </w:t>
      </w:r>
      <w:r w:rsidRPr="00C90200">
        <w:rPr>
          <w:rStyle w:val="normaltextrun"/>
          <w:lang w:val="pl-PL"/>
        </w:rPr>
        <w:t>uwag</w:t>
      </w:r>
      <w:r w:rsidRPr="00C90200">
        <w:rPr>
          <w:rStyle w:val="normaltextrun"/>
          <w:shd w:val="clear" w:color="auto" w:fill="FFFFFF"/>
          <w:lang w:val="pl-PL"/>
        </w:rPr>
        <w:t>ę zwracają na takie elementy, jak m.in. ustawne</w:t>
      </w:r>
      <w:r>
        <w:rPr>
          <w:rStyle w:val="normaltextrun"/>
          <w:shd w:val="clear" w:color="auto" w:fill="FFFFFF"/>
          <w:lang w:val="pl-PL"/>
        </w:rPr>
        <w:t>,</w:t>
      </w:r>
      <w:r w:rsidRPr="00C90200">
        <w:rPr>
          <w:rStyle w:val="normaltextrun"/>
          <w:shd w:val="clear" w:color="auto" w:fill="FFFFFF"/>
          <w:lang w:val="pl-PL"/>
        </w:rPr>
        <w:t xml:space="preserve"> oddzielne balkony, zadbana i bujna zieleń, miejsca do spędzania czasu na świeżym powietrzu na terenie osiedla, układy mieszkań, które pozwalają na zaaranżowanie miejsca do pracy zdalnej i wiele innych. W </w:t>
      </w:r>
      <w:r w:rsidRPr="00C90200">
        <w:rPr>
          <w:rStyle w:val="spellingerror"/>
          <w:shd w:val="clear" w:color="auto" w:fill="FFFFFF"/>
          <w:lang w:val="pl-PL"/>
        </w:rPr>
        <w:t>Skanska</w:t>
      </w:r>
      <w:r w:rsidRPr="00C90200">
        <w:rPr>
          <w:rStyle w:val="normaltextrun"/>
          <w:shd w:val="clear" w:color="auto" w:fill="FFFFFF"/>
          <w:lang w:val="pl-PL"/>
        </w:rPr>
        <w:t> stosujemy je już od lat, więc tym bardziej cieszy nas fakt, że nasze standardy i jakość inwestycji spotykają się z coraz większym uznaniem klientów</w:t>
      </w:r>
      <w:r>
        <w:rPr>
          <w:rStyle w:val="normaltextrun"/>
          <w:shd w:val="clear" w:color="auto" w:fill="FFFFFF"/>
          <w:lang w:val="pl-PL"/>
        </w:rPr>
        <w:t xml:space="preserve">. </w:t>
      </w:r>
    </w:p>
    <w:p w14:paraId="382DBB1E" w14:textId="77777777" w:rsidR="009B1CD2" w:rsidRPr="00C90200" w:rsidRDefault="009B1CD2" w:rsidP="009B1CD2">
      <w:pPr>
        <w:pStyle w:val="paragraph"/>
        <w:spacing w:before="0" w:beforeAutospacing="0" w:after="0" w:afterAutospacing="0" w:line="276" w:lineRule="auto"/>
        <w:rPr>
          <w:rStyle w:val="normaltextrun"/>
          <w:lang w:val="pl-PL"/>
        </w:rPr>
      </w:pPr>
      <w:r w:rsidRPr="00C90200">
        <w:rPr>
          <w:rStyle w:val="normaltextrun"/>
          <w:lang w:val="pl-PL"/>
        </w:rPr>
        <w:t xml:space="preserve">Spodziewamy się, że 2021 rok również przyniesie wiele wyzwań. Świat nadal mierzy się z pandemią. Taka sytuacja wymaga od nas elastyczności i uważności na zmieniające się potrzeby naszych klientów, tak abyśmy mogli zawsze proponować najlepsze dla nich rozwiązania. </w:t>
      </w:r>
    </w:p>
    <w:p w14:paraId="27C4E903" w14:textId="4D70438A" w:rsidR="009B1CD2" w:rsidRDefault="009B1CD2" w:rsidP="008331D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6DBF692" w14:textId="77777777" w:rsidR="009B1CD2" w:rsidRDefault="009B1CD2" w:rsidP="008331D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D17F70E" w14:textId="0B6DAFCD" w:rsidR="008331D9" w:rsidRPr="001746B5" w:rsidRDefault="008331D9" w:rsidP="008331D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746B5">
        <w:rPr>
          <w:rFonts w:ascii="Times New Roman" w:hAnsi="Times New Roman" w:cs="Times New Roman"/>
          <w:sz w:val="24"/>
          <w:szCs w:val="24"/>
        </w:rPr>
        <w:t>Autor: dompress.pl</w:t>
      </w:r>
    </w:p>
    <w:p w14:paraId="47268DBA" w14:textId="77777777" w:rsidR="008331D9" w:rsidRPr="00C90200" w:rsidRDefault="008331D9" w:rsidP="00C9020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40BAC58" w14:textId="77777777" w:rsidR="00C90200" w:rsidRPr="00C90200" w:rsidRDefault="00C90200" w:rsidP="00C90200">
      <w:pPr>
        <w:pStyle w:val="Zwykytekst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3EBF992" w14:textId="77777777" w:rsidR="00C90200" w:rsidRPr="00C90200" w:rsidRDefault="00C90200" w:rsidP="00C90200">
      <w:pPr>
        <w:pStyle w:val="Zwykytekst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926D0BE" w14:textId="77777777" w:rsidR="00ED25C0" w:rsidRPr="00C90200" w:rsidRDefault="00ED25C0" w:rsidP="00C90200">
      <w:pPr>
        <w:pStyle w:val="Bezodstpw"/>
        <w:tabs>
          <w:tab w:val="left" w:pos="5587"/>
        </w:tabs>
        <w:spacing w:line="276" w:lineRule="auto"/>
        <w:rPr>
          <w:rFonts w:ascii="Times New Roman" w:eastAsia="Calibri" w:hAnsi="Times New Roman"/>
          <w:lang w:eastAsia="en-US"/>
        </w:rPr>
      </w:pPr>
    </w:p>
    <w:p w14:paraId="7553C3EE" w14:textId="2990839D" w:rsidR="00ED25C0" w:rsidRPr="00C90200" w:rsidRDefault="00ED25C0" w:rsidP="00C90200">
      <w:pPr>
        <w:pStyle w:val="Bezodstpw"/>
        <w:tabs>
          <w:tab w:val="left" w:pos="5587"/>
        </w:tabs>
        <w:spacing w:line="276" w:lineRule="auto"/>
        <w:rPr>
          <w:rFonts w:ascii="Times New Roman" w:eastAsia="Calibri" w:hAnsi="Times New Roman"/>
          <w:lang w:eastAsia="en-US"/>
        </w:rPr>
      </w:pPr>
    </w:p>
    <w:p w14:paraId="2815E525" w14:textId="77777777" w:rsidR="00ED25C0" w:rsidRPr="00C90200" w:rsidRDefault="00ED25C0" w:rsidP="00C90200">
      <w:pPr>
        <w:pStyle w:val="Bezodstpw"/>
        <w:tabs>
          <w:tab w:val="left" w:pos="5587"/>
        </w:tabs>
        <w:spacing w:line="276" w:lineRule="auto"/>
        <w:rPr>
          <w:rFonts w:ascii="Times New Roman" w:eastAsia="Calibri" w:hAnsi="Times New Roman"/>
          <w:lang w:eastAsia="en-US"/>
        </w:rPr>
      </w:pPr>
    </w:p>
    <w:p w14:paraId="2E9ECE58" w14:textId="77777777" w:rsidR="00ED25C0" w:rsidRPr="00C90200" w:rsidRDefault="00ED25C0" w:rsidP="00C9020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55567BB" w14:textId="77777777" w:rsidR="002A752D" w:rsidRPr="00C90200" w:rsidRDefault="002A752D" w:rsidP="00C9020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2A752D" w:rsidRPr="00C902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B2421E"/>
    <w:multiLevelType w:val="hybridMultilevel"/>
    <w:tmpl w:val="646862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52D"/>
    <w:rsid w:val="000C0562"/>
    <w:rsid w:val="002A752D"/>
    <w:rsid w:val="003E1247"/>
    <w:rsid w:val="008331D9"/>
    <w:rsid w:val="009168A1"/>
    <w:rsid w:val="009B1CD2"/>
    <w:rsid w:val="00AC009F"/>
    <w:rsid w:val="00B41247"/>
    <w:rsid w:val="00BD3877"/>
    <w:rsid w:val="00C22C87"/>
    <w:rsid w:val="00C90200"/>
    <w:rsid w:val="00ED2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A8A13"/>
  <w15:chartTrackingRefBased/>
  <w15:docId w15:val="{A9CB2A69-DD2C-4DD2-96BA-3C9543A38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ED25C0"/>
    <w:pPr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1"/>
    <w:qFormat/>
    <w:locked/>
    <w:rsid w:val="00ED25C0"/>
    <w:rPr>
      <w:rFonts w:ascii="Trebuchet MS" w:eastAsia="Times New Roman" w:hAnsi="Trebuchet MS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D25C0"/>
    <w:pPr>
      <w:spacing w:after="0" w:line="240" w:lineRule="auto"/>
      <w:ind w:left="720"/>
    </w:pPr>
    <w:rPr>
      <w:rFonts w:ascii="Calibri" w:hAnsi="Calibri" w:cs="Calibri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ED25C0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D25C0"/>
    <w:rPr>
      <w:rFonts w:ascii="Calibri" w:hAnsi="Calibri"/>
      <w:szCs w:val="21"/>
    </w:rPr>
  </w:style>
  <w:style w:type="paragraph" w:customStyle="1" w:styleId="Normal0">
    <w:name w:val="Normal0"/>
    <w:rsid w:val="00C90200"/>
    <w:pPr>
      <w:pBdr>
        <w:top w:val="nil"/>
        <w:left w:val="nil"/>
        <w:bottom w:val="nil"/>
        <w:right w:val="nil"/>
        <w:between w:val="nil"/>
        <w:bar w:val="nil"/>
      </w:pBdr>
      <w:spacing w:after="0" w:line="280" w:lineRule="atLeast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pl-PL"/>
    </w:rPr>
  </w:style>
  <w:style w:type="character" w:customStyle="1" w:styleId="Brak">
    <w:name w:val="Brak"/>
    <w:rsid w:val="00C90200"/>
  </w:style>
  <w:style w:type="character" w:customStyle="1" w:styleId="normaltextrun">
    <w:name w:val="normaltextrun"/>
    <w:basedOn w:val="Domylnaczcionkaakapitu"/>
    <w:rsid w:val="00C90200"/>
  </w:style>
  <w:style w:type="character" w:customStyle="1" w:styleId="spellingerror">
    <w:name w:val="spellingerror"/>
    <w:basedOn w:val="Domylnaczcionkaakapitu"/>
    <w:rsid w:val="00C90200"/>
  </w:style>
  <w:style w:type="character" w:customStyle="1" w:styleId="eop">
    <w:name w:val="eop"/>
    <w:basedOn w:val="Domylnaczcionkaakapitu"/>
    <w:rsid w:val="00C90200"/>
  </w:style>
  <w:style w:type="paragraph" w:customStyle="1" w:styleId="paragraph">
    <w:name w:val="paragraph"/>
    <w:basedOn w:val="Normalny"/>
    <w:rsid w:val="00C90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15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2242</Words>
  <Characters>13454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Niedźwiedzka</dc:creator>
  <cp:keywords/>
  <dc:description/>
  <cp:lastModifiedBy>Małgorzata Niedźwiedzka</cp:lastModifiedBy>
  <cp:revision>3</cp:revision>
  <dcterms:created xsi:type="dcterms:W3CDTF">2021-01-18T14:12:00Z</dcterms:created>
  <dcterms:modified xsi:type="dcterms:W3CDTF">2021-01-18T15:59:00Z</dcterms:modified>
</cp:coreProperties>
</file>